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7FE5A43" w14:textId="77777777" w:rsidR="0072125F" w:rsidRDefault="0072125F" w:rsidP="0072125F">
      <w:pPr>
        <w:ind w:right="-850" w:hanging="1701"/>
      </w:pPr>
      <w:bookmarkStart w:id="0" w:name="_Hlk176704239"/>
      <w:r w:rsidRPr="005213DD">
        <w:rPr>
          <w:noProof/>
          <w:lang w:eastAsia="ru-RU"/>
        </w:rPr>
        <w:drawing>
          <wp:inline distT="0" distB="0" distL="0" distR="0" wp14:anchorId="584EF225" wp14:editId="67AC6B3A">
            <wp:extent cx="7574280" cy="91440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976DD" w14:textId="77777777" w:rsidR="0072125F" w:rsidRDefault="0072125F" w:rsidP="0072125F">
      <w:pPr>
        <w:ind w:right="-1"/>
        <w:jc w:val="center"/>
        <w:rPr>
          <w:rFonts w:ascii="TimesNewRomanPS-BoldMT" w:hAnsi="TimesNewRomanPS-BoldMT"/>
          <w:b/>
          <w:bCs/>
          <w:color w:val="000000"/>
          <w:sz w:val="26"/>
          <w:szCs w:val="26"/>
        </w:rPr>
      </w:pP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НЕГОСУДАРСТВЕННОЕ ОБРАЗОВАТЕЛЬНОЕ ЧАСТНОЕ</w:t>
      </w:r>
      <w:r>
        <w:rPr>
          <w:rFonts w:ascii="TimesNewRomanPS-BoldMT" w:hAnsi="TimesNewRomanPS-BoldMT"/>
          <w:color w:val="000000"/>
          <w:sz w:val="26"/>
          <w:szCs w:val="26"/>
        </w:rPr>
        <w:t xml:space="preserve"> </w:t>
      </w: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УЧРЕЖДЕНИЕ ВЫСШЕГО ОБРАЗОВАНИЯ</w:t>
      </w:r>
      <w:r>
        <w:rPr>
          <w:rFonts w:ascii="TimesNewRomanPS-BoldMT" w:hAnsi="TimesNewRomanPS-BoldMT"/>
          <w:color w:val="000000"/>
          <w:sz w:val="26"/>
          <w:szCs w:val="26"/>
        </w:rPr>
        <w:t xml:space="preserve"> </w:t>
      </w: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«МОСКОВСКИЙ ФИНАНСОВО-ПРОМЫШЛЕННЫЙ УНИВЕРСИТЕТ</w:t>
      </w:r>
      <w:r>
        <w:rPr>
          <w:rFonts w:ascii="TimesNewRomanPS-BoldMT" w:hAnsi="TimesNewRomanPS-BoldMT"/>
          <w:color w:val="000000"/>
          <w:sz w:val="26"/>
          <w:szCs w:val="26"/>
        </w:rPr>
        <w:t xml:space="preserve"> </w:t>
      </w: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«СИНЕРГИЯ»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55"/>
        <w:gridCol w:w="278"/>
        <w:gridCol w:w="5722"/>
      </w:tblGrid>
      <w:tr w:rsidR="0072125F" w:rsidRPr="00650918" w14:paraId="12EDD6FD" w14:textId="77777777" w:rsidTr="00CC006A">
        <w:tc>
          <w:tcPr>
            <w:tcW w:w="3115" w:type="dxa"/>
            <w:shd w:val="clear" w:color="auto" w:fill="auto"/>
          </w:tcPr>
          <w:p w14:paraId="18B1B8D0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Факультет/Институт</w:t>
            </w:r>
          </w:p>
        </w:tc>
        <w:tc>
          <w:tcPr>
            <w:tcW w:w="282" w:type="dxa"/>
            <w:shd w:val="clear" w:color="auto" w:fill="auto"/>
          </w:tcPr>
          <w:p w14:paraId="750BB5E5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  <w:shd w:val="clear" w:color="auto" w:fill="auto"/>
          </w:tcPr>
          <w:p w14:paraId="5D4DF647" w14:textId="42B63594" w:rsidR="0072125F" w:rsidRPr="00650918" w:rsidRDefault="008F19F8" w:rsidP="008F19F8">
            <w:pPr>
              <w:spacing w:after="0" w:line="240" w:lineRule="auto"/>
              <w:ind w:right="-1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</w:t>
            </w:r>
            <w:r w:rsidR="0072125F" w:rsidRPr="00650918">
              <w:rPr>
                <w:color w:val="000000"/>
                <w:sz w:val="28"/>
                <w:szCs w:val="28"/>
              </w:rPr>
              <w:t xml:space="preserve">нформационных </w:t>
            </w:r>
            <w:r>
              <w:rPr>
                <w:color w:val="000000"/>
                <w:sz w:val="28"/>
                <w:szCs w:val="28"/>
              </w:rPr>
              <w:t>Т</w:t>
            </w:r>
            <w:r w:rsidR="0072125F" w:rsidRPr="00650918">
              <w:rPr>
                <w:color w:val="000000"/>
                <w:sz w:val="28"/>
                <w:szCs w:val="28"/>
              </w:rPr>
              <w:t>ехнологий</w:t>
            </w:r>
          </w:p>
        </w:tc>
      </w:tr>
      <w:tr w:rsidR="0072125F" w:rsidRPr="00650918" w14:paraId="222EA314" w14:textId="77777777" w:rsidTr="00CC006A">
        <w:tc>
          <w:tcPr>
            <w:tcW w:w="3115" w:type="dxa"/>
            <w:shd w:val="clear" w:color="auto" w:fill="auto"/>
          </w:tcPr>
          <w:p w14:paraId="495D6F8B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14:paraId="208CF3DA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top w:val="single" w:sz="4" w:space="0" w:color="000000"/>
            </w:tcBorders>
            <w:shd w:val="clear" w:color="auto" w:fill="auto"/>
          </w:tcPr>
          <w:p w14:paraId="5A73A931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(наименование факультета/ Института)</w:t>
            </w:r>
          </w:p>
        </w:tc>
      </w:tr>
      <w:tr w:rsidR="0072125F" w:rsidRPr="00650918" w14:paraId="19C7CDB7" w14:textId="77777777" w:rsidTr="00CC006A">
        <w:tc>
          <w:tcPr>
            <w:tcW w:w="3115" w:type="dxa"/>
            <w:shd w:val="clear" w:color="auto" w:fill="auto"/>
          </w:tcPr>
          <w:p w14:paraId="72330DC7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</w:rPr>
              <w:t xml:space="preserve">Направление/специальность </w:t>
            </w:r>
          </w:p>
        </w:tc>
        <w:tc>
          <w:tcPr>
            <w:tcW w:w="282" w:type="dxa"/>
            <w:shd w:val="clear" w:color="auto" w:fill="auto"/>
          </w:tcPr>
          <w:p w14:paraId="2BA4917E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  <w:shd w:val="clear" w:color="auto" w:fill="auto"/>
          </w:tcPr>
          <w:p w14:paraId="636E4E89" w14:textId="1BF0EDAE" w:rsidR="0072125F" w:rsidRPr="00650918" w:rsidRDefault="008F19F8" w:rsidP="00CC006A">
            <w:pPr>
              <w:pStyle w:val="ad"/>
              <w:spacing w:after="0"/>
              <w:jc w:val="both"/>
              <w:rPr>
                <w:spacing w:val="-16"/>
                <w:sz w:val="26"/>
                <w:szCs w:val="26"/>
              </w:rPr>
            </w:pPr>
            <w:r w:rsidRPr="008F19F8">
              <w:rPr>
                <w:color w:val="000000"/>
                <w:spacing w:val="-16"/>
                <w:sz w:val="26"/>
                <w:szCs w:val="26"/>
              </w:rPr>
              <w:t>Информационные системы и технологии</w:t>
            </w:r>
          </w:p>
        </w:tc>
      </w:tr>
      <w:tr w:rsidR="0072125F" w:rsidRPr="00650918" w14:paraId="0C1926EA" w14:textId="77777777" w:rsidTr="00CC006A">
        <w:tc>
          <w:tcPr>
            <w:tcW w:w="3115" w:type="dxa"/>
            <w:shd w:val="clear" w:color="auto" w:fill="auto"/>
          </w:tcPr>
          <w:p w14:paraId="212BA732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</w:rPr>
              <w:t>подготовки:</w:t>
            </w:r>
          </w:p>
        </w:tc>
        <w:tc>
          <w:tcPr>
            <w:tcW w:w="282" w:type="dxa"/>
            <w:shd w:val="clear" w:color="auto" w:fill="auto"/>
          </w:tcPr>
          <w:p w14:paraId="22B9E81B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shd w:val="clear" w:color="auto" w:fill="auto"/>
          </w:tcPr>
          <w:p w14:paraId="510A1D76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(код и наименование направления /специальности подготовки)</w:t>
            </w:r>
          </w:p>
        </w:tc>
      </w:tr>
      <w:tr w:rsidR="0072125F" w:rsidRPr="00650918" w14:paraId="73D9ABF7" w14:textId="77777777" w:rsidTr="00CC006A">
        <w:tc>
          <w:tcPr>
            <w:tcW w:w="3115" w:type="dxa"/>
            <w:shd w:val="clear" w:color="auto" w:fill="auto"/>
          </w:tcPr>
          <w:p w14:paraId="3BF699D4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</w:rPr>
              <w:t>Форма обучения</w:t>
            </w: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:</w:t>
            </w:r>
          </w:p>
        </w:tc>
        <w:tc>
          <w:tcPr>
            <w:tcW w:w="282" w:type="dxa"/>
            <w:shd w:val="clear" w:color="auto" w:fill="auto"/>
          </w:tcPr>
          <w:p w14:paraId="7E78240B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  <w:shd w:val="clear" w:color="auto" w:fill="auto"/>
          </w:tcPr>
          <w:p w14:paraId="620BA584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  <w:r w:rsidRPr="00650918">
              <w:rPr>
                <w:rFonts w:ascii="TimesNewRomanPSMT" w:hAnsi="TimesNewRomanPSMT"/>
                <w:color w:val="000000"/>
              </w:rPr>
              <w:t>очная</w:t>
            </w:r>
          </w:p>
        </w:tc>
      </w:tr>
      <w:tr w:rsidR="0072125F" w:rsidRPr="00650918" w14:paraId="158C5EB2" w14:textId="77777777" w:rsidTr="00CC006A">
        <w:tc>
          <w:tcPr>
            <w:tcW w:w="3115" w:type="dxa"/>
            <w:shd w:val="clear" w:color="auto" w:fill="auto"/>
          </w:tcPr>
          <w:p w14:paraId="00A71BF8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14:paraId="25E8A8AD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shd w:val="clear" w:color="auto" w:fill="auto"/>
          </w:tcPr>
          <w:p w14:paraId="699BB56F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(очная, очно-заочная, заочная)</w:t>
            </w:r>
          </w:p>
        </w:tc>
      </w:tr>
      <w:tr w:rsidR="0072125F" w:rsidRPr="00650918" w14:paraId="267CC5B8" w14:textId="77777777" w:rsidTr="00CC006A">
        <w:trPr>
          <w:trHeight w:val="68"/>
        </w:trPr>
        <w:tc>
          <w:tcPr>
            <w:tcW w:w="3115" w:type="dxa"/>
            <w:shd w:val="clear" w:color="auto" w:fill="auto"/>
          </w:tcPr>
          <w:p w14:paraId="45199C18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14:paraId="02861EDD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shd w:val="clear" w:color="auto" w:fill="auto"/>
          </w:tcPr>
          <w:p w14:paraId="6E5AA51A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MT" w:hAnsi="TimesNewRomanPSMT"/>
                <w:color w:val="000000"/>
                <w:sz w:val="18"/>
                <w:szCs w:val="18"/>
              </w:rPr>
            </w:pPr>
          </w:p>
        </w:tc>
      </w:tr>
    </w:tbl>
    <w:p w14:paraId="1BB9E436" w14:textId="77777777" w:rsidR="0072125F" w:rsidRDefault="0072125F" w:rsidP="0072125F">
      <w:pPr>
        <w:ind w:right="-1"/>
        <w:jc w:val="center"/>
        <w:rPr>
          <w:rFonts w:ascii="TimesNewRomanPS-BoldMT" w:hAnsi="TimesNewRomanPS-BoldMT"/>
          <w:color w:val="FFFFFF"/>
          <w:sz w:val="28"/>
          <w:szCs w:val="28"/>
        </w:rPr>
      </w:pPr>
      <w:r>
        <w:rPr>
          <w:rFonts w:ascii="TimesNewRomanPS-BoldMT" w:hAnsi="TimesNewRomanPS-BoldMT"/>
          <w:color w:val="FFFFFF"/>
          <w:sz w:val="28"/>
          <w:szCs w:val="28"/>
        </w:rPr>
        <w:t>.</w:t>
      </w:r>
    </w:p>
    <w:p w14:paraId="4574A038" w14:textId="37DCF13D" w:rsidR="0072125F" w:rsidRDefault="0072125F" w:rsidP="0072125F">
      <w:pPr>
        <w:ind w:right="-1"/>
        <w:jc w:val="center"/>
        <w:rPr>
          <w:rFonts w:ascii="TimesNewRomanPS-BoldMT" w:hAnsi="TimesNewRomanPS-BoldMT"/>
          <w:b/>
          <w:bCs/>
          <w:color w:val="000000"/>
          <w:sz w:val="28"/>
          <w:szCs w:val="28"/>
        </w:rPr>
      </w:pPr>
      <w:r>
        <w:rPr>
          <w:rFonts w:ascii="TimesNewRomanPS-BoldMT" w:hAnsi="TimesNewRomanPS-BoldMT"/>
          <w:color w:val="FFFFFF"/>
          <w:sz w:val="28"/>
          <w:szCs w:val="28"/>
        </w:rPr>
        <w:br/>
      </w:r>
      <w:r>
        <w:rPr>
          <w:rFonts w:ascii="TimesNewRomanPSMT" w:hAnsi="TimesNewRomanPSMT"/>
          <w:color w:val="000000"/>
          <w:sz w:val="18"/>
          <w:szCs w:val="18"/>
        </w:rPr>
        <w:br/>
      </w:r>
      <w:r>
        <w:rPr>
          <w:rFonts w:ascii="TimesNewRomanPS-BoldMT" w:hAnsi="TimesNewRomanPS-BoldMT"/>
          <w:b/>
          <w:bCs/>
          <w:color w:val="000000"/>
          <w:sz w:val="28"/>
          <w:szCs w:val="28"/>
        </w:rPr>
        <w:t>Отчет по лабораторной работе №</w:t>
      </w:r>
      <w:r w:rsidR="005D659C">
        <w:rPr>
          <w:rFonts w:ascii="TimesNewRomanPS-BoldMT" w:hAnsi="TimesNewRomanPS-BoldMT"/>
          <w:b/>
          <w:bCs/>
          <w:sz w:val="28"/>
          <w:szCs w:val="28"/>
        </w:rPr>
        <w:t xml:space="preserve"> 3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134"/>
        <w:gridCol w:w="142"/>
        <w:gridCol w:w="284"/>
        <w:gridCol w:w="708"/>
        <w:gridCol w:w="284"/>
        <w:gridCol w:w="563"/>
        <w:gridCol w:w="282"/>
        <w:gridCol w:w="5948"/>
      </w:tblGrid>
      <w:tr w:rsidR="0072125F" w:rsidRPr="00650918" w14:paraId="52F977D3" w14:textId="77777777" w:rsidTr="00CC006A">
        <w:tc>
          <w:tcPr>
            <w:tcW w:w="1276" w:type="dxa"/>
            <w:gridSpan w:val="2"/>
            <w:shd w:val="clear" w:color="auto" w:fill="auto"/>
          </w:tcPr>
          <w:p w14:paraId="26334B74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на тему</w:t>
            </w:r>
          </w:p>
        </w:tc>
        <w:tc>
          <w:tcPr>
            <w:tcW w:w="284" w:type="dxa"/>
            <w:shd w:val="clear" w:color="auto" w:fill="auto"/>
          </w:tcPr>
          <w:p w14:paraId="18E26315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7785" w:type="dxa"/>
            <w:gridSpan w:val="5"/>
            <w:tcBorders>
              <w:bottom w:val="single" w:sz="4" w:space="0" w:color="000000"/>
            </w:tcBorders>
            <w:shd w:val="clear" w:color="auto" w:fill="auto"/>
          </w:tcPr>
          <w:p w14:paraId="3FFFCA1C" w14:textId="3C6A28B7" w:rsidR="0072125F" w:rsidRPr="000E573A" w:rsidRDefault="005D659C" w:rsidP="00CC006A">
            <w:pPr>
              <w:spacing w:after="0" w:line="240" w:lineRule="auto"/>
              <w:jc w:val="center"/>
              <w:rPr>
                <w:rFonts w:ascii="TimesNewRomanPSMT" w:hAnsi="TimesNewRomanPSMT"/>
              </w:rPr>
            </w:pPr>
            <w:r w:rsidRPr="005D659C">
              <w:rPr>
                <w:rFonts w:ascii="TimesNewRomanPSMT" w:hAnsi="TimesNewRomanPSMT"/>
              </w:rPr>
              <w:t xml:space="preserve">Базовые средства администрирования </w:t>
            </w:r>
            <w:proofErr w:type="spellStart"/>
            <w:r w:rsidRPr="005D659C">
              <w:rPr>
                <w:rFonts w:ascii="TimesNewRomanPSMT" w:hAnsi="TimesNewRomanPSMT"/>
              </w:rPr>
              <w:t>Microsoft</w:t>
            </w:r>
            <w:proofErr w:type="spellEnd"/>
            <w:r w:rsidRPr="005D659C">
              <w:rPr>
                <w:rFonts w:ascii="TimesNewRomanPSMT" w:hAnsi="TimesNewRomanPSMT"/>
              </w:rPr>
              <w:t xml:space="preserve"> </w:t>
            </w:r>
            <w:proofErr w:type="spellStart"/>
            <w:r w:rsidRPr="005D659C">
              <w:rPr>
                <w:rFonts w:ascii="TimesNewRomanPSMT" w:hAnsi="TimesNewRomanPSMT"/>
              </w:rPr>
              <w:t>Windows</w:t>
            </w:r>
            <w:proofErr w:type="spellEnd"/>
            <w:r w:rsidRPr="005D659C">
              <w:rPr>
                <w:rFonts w:ascii="TimesNewRomanPSMT" w:hAnsi="TimesNewRomanPSMT"/>
              </w:rPr>
              <w:t xml:space="preserve"> </w:t>
            </w:r>
            <w:proofErr w:type="spellStart"/>
            <w:r w:rsidRPr="005D659C">
              <w:rPr>
                <w:rFonts w:ascii="TimesNewRomanPSMT" w:hAnsi="TimesNewRomanPSMT"/>
              </w:rPr>
              <w:t>Server</w:t>
            </w:r>
            <w:proofErr w:type="spellEnd"/>
            <w:r w:rsidRPr="005D659C">
              <w:rPr>
                <w:rFonts w:ascii="TimesNewRomanPSMT" w:hAnsi="TimesNewRomanPSMT"/>
              </w:rPr>
              <w:t xml:space="preserve"> 2012. Администрирование сетей передачи данных. Сетевые службы и протоколы.</w:t>
            </w:r>
          </w:p>
        </w:tc>
      </w:tr>
      <w:tr w:rsidR="0072125F" w:rsidRPr="00A17AF3" w14:paraId="2768897D" w14:textId="77777777" w:rsidTr="00CC006A">
        <w:tc>
          <w:tcPr>
            <w:tcW w:w="3115" w:type="dxa"/>
            <w:gridSpan w:val="6"/>
            <w:shd w:val="clear" w:color="auto" w:fill="auto"/>
          </w:tcPr>
          <w:p w14:paraId="4776C9D2" w14:textId="77777777" w:rsidR="0072125F" w:rsidRPr="00A17AF3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14:paraId="332953E8" w14:textId="77777777" w:rsidR="0072125F" w:rsidRPr="00A17AF3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top w:val="single" w:sz="4" w:space="0" w:color="000000"/>
            </w:tcBorders>
            <w:shd w:val="clear" w:color="auto" w:fill="auto"/>
          </w:tcPr>
          <w:p w14:paraId="5384C438" w14:textId="77777777" w:rsidR="0072125F" w:rsidRPr="00A17AF3" w:rsidRDefault="0072125F" w:rsidP="00CC006A">
            <w:pPr>
              <w:spacing w:after="0" w:line="240" w:lineRule="auto"/>
              <w:ind w:right="-1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A17AF3">
              <w:rPr>
                <w:rFonts w:ascii="TimesNewRomanPS-BoldMT" w:hAnsi="TimesNewRomanPS-BoldMT"/>
                <w:color w:val="000000"/>
                <w:sz w:val="18"/>
                <w:szCs w:val="18"/>
              </w:rPr>
              <w:t>(</w:t>
            </w:r>
            <w:r w:rsidRPr="00A17AF3">
              <w:rPr>
                <w:rFonts w:ascii="TimesNewRomanPSMT" w:hAnsi="TimesNewRomanPSMT"/>
                <w:color w:val="000000"/>
                <w:sz w:val="18"/>
                <w:szCs w:val="18"/>
              </w:rPr>
              <w:t>наименование темы)</w:t>
            </w:r>
          </w:p>
        </w:tc>
      </w:tr>
      <w:tr w:rsidR="0072125F" w:rsidRPr="00650918" w14:paraId="255013E7" w14:textId="77777777" w:rsidTr="00CC006A">
        <w:tc>
          <w:tcPr>
            <w:tcW w:w="1134" w:type="dxa"/>
            <w:tcBorders>
              <w:bottom w:val="single" w:sz="4" w:space="0" w:color="000000"/>
            </w:tcBorders>
            <w:shd w:val="clear" w:color="auto" w:fill="auto"/>
          </w:tcPr>
          <w:p w14:paraId="706F3E86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426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76BE8AC5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7785" w:type="dxa"/>
            <w:gridSpan w:val="5"/>
            <w:tcBorders>
              <w:bottom w:val="single" w:sz="4" w:space="0" w:color="000000"/>
            </w:tcBorders>
            <w:shd w:val="clear" w:color="auto" w:fill="auto"/>
          </w:tcPr>
          <w:p w14:paraId="06DE9D95" w14:textId="77777777" w:rsidR="0072125F" w:rsidRPr="00EC278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FF0000"/>
                <w:sz w:val="18"/>
                <w:szCs w:val="18"/>
              </w:rPr>
            </w:pPr>
          </w:p>
        </w:tc>
      </w:tr>
      <w:tr w:rsidR="0072125F" w:rsidRPr="00650918" w14:paraId="2A3A9E2E" w14:textId="77777777" w:rsidTr="00CC006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268" w:type="dxa"/>
            <w:gridSpan w:val="4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0C18564B" w14:textId="77777777" w:rsidR="0072125F" w:rsidRPr="00650918" w:rsidRDefault="0072125F" w:rsidP="00CC006A">
            <w:pPr>
              <w:spacing w:after="0" w:line="240" w:lineRule="auto"/>
              <w:ind w:right="-113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  <w:p w14:paraId="1CB338C4" w14:textId="77777777" w:rsidR="0072125F" w:rsidRPr="00650918" w:rsidRDefault="0072125F" w:rsidP="00CC006A">
            <w:pPr>
              <w:spacing w:after="0" w:line="240" w:lineRule="auto"/>
              <w:ind w:right="-113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по дисциплине</w:t>
            </w:r>
          </w:p>
        </w:tc>
        <w:tc>
          <w:tcPr>
            <w:tcW w:w="284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22956F8D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6793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</w:tcPr>
          <w:p w14:paraId="4A9AA862" w14:textId="336E7B2B" w:rsidR="0072125F" w:rsidRPr="00650918" w:rsidRDefault="00591571" w:rsidP="00CC006A">
            <w:pPr>
              <w:spacing w:after="0" w:line="240" w:lineRule="auto"/>
              <w:ind w:right="1894"/>
              <w:jc w:val="center"/>
              <w:rPr>
                <w:rFonts w:ascii="TimesNewRomanPSMT" w:hAnsi="TimesNewRomanPSMT"/>
                <w:color w:val="000000"/>
                <w:sz w:val="28"/>
                <w:szCs w:val="28"/>
              </w:rPr>
            </w:pPr>
            <w:r w:rsidRPr="00591571">
              <w:rPr>
                <w:rFonts w:ascii="TimesNewRomanPSMT" w:hAnsi="TimesNewRomanPSMT"/>
                <w:color w:val="000000"/>
              </w:rPr>
              <w:t>Администрирование информационных систем</w:t>
            </w:r>
          </w:p>
        </w:tc>
      </w:tr>
      <w:tr w:rsidR="0072125F" w:rsidRPr="00650918" w14:paraId="101887AF" w14:textId="77777777" w:rsidTr="00CC006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3115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5D317BD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E427D03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47C29D47" w14:textId="77777777" w:rsidR="0072125F" w:rsidRPr="00650918" w:rsidRDefault="0072125F" w:rsidP="00CC006A">
            <w:pPr>
              <w:spacing w:after="0" w:line="240" w:lineRule="auto"/>
              <w:ind w:right="-1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650918">
              <w:rPr>
                <w:rFonts w:ascii="TimesNewRomanPS-BoldMT" w:hAnsi="TimesNewRomanPS-BoldMT"/>
                <w:color w:val="000000"/>
                <w:sz w:val="18"/>
                <w:szCs w:val="18"/>
              </w:rPr>
              <w:t>(</w:t>
            </w: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наименование дисциплины)</w:t>
            </w:r>
          </w:p>
        </w:tc>
      </w:tr>
    </w:tbl>
    <w:p w14:paraId="181A04B7" w14:textId="77777777" w:rsidR="0072125F" w:rsidRDefault="0072125F" w:rsidP="0072125F">
      <w:pPr>
        <w:ind w:right="-1"/>
        <w:rPr>
          <w:rFonts w:ascii="TimesNewRomanPSMT" w:hAnsi="TimesNewRomanPSMT"/>
          <w:color w:val="000000"/>
          <w:sz w:val="18"/>
          <w:szCs w:val="18"/>
        </w:rPr>
      </w:pPr>
    </w:p>
    <w:p w14:paraId="3933A68A" w14:textId="77777777" w:rsidR="0072125F" w:rsidRDefault="0072125F" w:rsidP="0072125F">
      <w:pPr>
        <w:ind w:right="-1"/>
        <w:rPr>
          <w:rFonts w:ascii="TimesNewRomanPSMT" w:hAnsi="TimesNewRomanPSMT"/>
          <w:color w:val="000000"/>
          <w:sz w:val="18"/>
          <w:szCs w:val="18"/>
        </w:rPr>
      </w:pPr>
    </w:p>
    <w:tbl>
      <w:tblPr>
        <w:tblW w:w="9351" w:type="dxa"/>
        <w:tblLayout w:type="fixed"/>
        <w:tblLook w:val="04A0" w:firstRow="1" w:lastRow="0" w:firstColumn="1" w:lastColumn="0" w:noHBand="0" w:noVBand="1"/>
      </w:tblPr>
      <w:tblGrid>
        <w:gridCol w:w="2061"/>
        <w:gridCol w:w="236"/>
        <w:gridCol w:w="4786"/>
        <w:gridCol w:w="283"/>
        <w:gridCol w:w="1985"/>
      </w:tblGrid>
      <w:tr w:rsidR="0072125F" w:rsidRPr="00650918" w14:paraId="0076B1A1" w14:textId="77777777" w:rsidTr="00CC006A">
        <w:tc>
          <w:tcPr>
            <w:tcW w:w="2061" w:type="dxa"/>
            <w:shd w:val="clear" w:color="auto" w:fill="auto"/>
          </w:tcPr>
          <w:p w14:paraId="0D88CF9B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bookmarkStart w:id="1" w:name="_Hlk81468603"/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Обучающийся</w:t>
            </w:r>
          </w:p>
        </w:tc>
        <w:tc>
          <w:tcPr>
            <w:tcW w:w="236" w:type="dxa"/>
            <w:shd w:val="clear" w:color="auto" w:fill="auto"/>
          </w:tcPr>
          <w:p w14:paraId="54912E1F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bottom w:val="single" w:sz="4" w:space="0" w:color="000000"/>
            </w:tcBorders>
            <w:shd w:val="clear" w:color="auto" w:fill="auto"/>
          </w:tcPr>
          <w:p w14:paraId="60A339AB" w14:textId="32483316" w:rsidR="0072125F" w:rsidRPr="000E573A" w:rsidRDefault="008F19F8" w:rsidP="00CC006A">
            <w:pPr>
              <w:spacing w:after="0" w:line="240" w:lineRule="auto"/>
              <w:rPr>
                <w:rFonts w:ascii="TimesNewRomanPS-BoldMT" w:hAnsi="TimesNewRomanPS-BoldMT"/>
                <w:iCs/>
                <w:sz w:val="28"/>
                <w:szCs w:val="28"/>
              </w:rPr>
            </w:pPr>
            <w:r>
              <w:rPr>
                <w:rFonts w:ascii="TimesNewRomanPS-BoldMT" w:hAnsi="TimesNewRomanPS-BoldMT"/>
                <w:iCs/>
                <w:sz w:val="28"/>
                <w:szCs w:val="28"/>
              </w:rPr>
              <w:t xml:space="preserve">Туманян Эрик </w:t>
            </w:r>
            <w:proofErr w:type="spellStart"/>
            <w:r>
              <w:rPr>
                <w:rFonts w:ascii="TimesNewRomanPS-BoldMT" w:hAnsi="TimesNewRomanPS-BoldMT"/>
                <w:iCs/>
                <w:sz w:val="28"/>
                <w:szCs w:val="28"/>
              </w:rPr>
              <w:t>Бабкенович</w:t>
            </w:r>
            <w:proofErr w:type="spellEnd"/>
          </w:p>
        </w:tc>
        <w:tc>
          <w:tcPr>
            <w:tcW w:w="283" w:type="dxa"/>
            <w:shd w:val="clear" w:color="auto" w:fill="auto"/>
          </w:tcPr>
          <w:p w14:paraId="70E8503A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5" w:type="dxa"/>
            <w:tcBorders>
              <w:bottom w:val="single" w:sz="4" w:space="0" w:color="000000"/>
            </w:tcBorders>
            <w:shd w:val="clear" w:color="auto" w:fill="auto"/>
          </w:tcPr>
          <w:p w14:paraId="1B5AAB9F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</w:p>
        </w:tc>
      </w:tr>
      <w:tr w:rsidR="0072125F" w:rsidRPr="00650918" w14:paraId="13604499" w14:textId="77777777" w:rsidTr="00CC006A">
        <w:tc>
          <w:tcPr>
            <w:tcW w:w="2061" w:type="dxa"/>
            <w:shd w:val="clear" w:color="auto" w:fill="auto"/>
          </w:tcPr>
          <w:p w14:paraId="6489302C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36" w:type="dxa"/>
            <w:shd w:val="clear" w:color="auto" w:fill="auto"/>
          </w:tcPr>
          <w:p w14:paraId="7E09FB26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top w:val="single" w:sz="4" w:space="0" w:color="000000"/>
            </w:tcBorders>
            <w:shd w:val="clear" w:color="auto" w:fill="auto"/>
          </w:tcPr>
          <w:p w14:paraId="5FF4CD13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color w:val="000000"/>
                <w:sz w:val="16"/>
                <w:szCs w:val="16"/>
              </w:rPr>
              <w:t>(</w:t>
            </w: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 xml:space="preserve">ФИО)                                                                                 </w:t>
            </w:r>
          </w:p>
        </w:tc>
        <w:tc>
          <w:tcPr>
            <w:tcW w:w="283" w:type="dxa"/>
            <w:shd w:val="clear" w:color="auto" w:fill="auto"/>
          </w:tcPr>
          <w:p w14:paraId="4D6C3DE0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5" w:type="dxa"/>
            <w:tcBorders>
              <w:top w:val="single" w:sz="4" w:space="0" w:color="000000"/>
            </w:tcBorders>
            <w:shd w:val="clear" w:color="auto" w:fill="auto"/>
          </w:tcPr>
          <w:p w14:paraId="4C8E8A66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>(подпись)</w:t>
            </w:r>
          </w:p>
        </w:tc>
      </w:tr>
      <w:bookmarkEnd w:id="1"/>
      <w:tr w:rsidR="0072125F" w:rsidRPr="00650918" w14:paraId="45674746" w14:textId="77777777" w:rsidTr="00CC006A">
        <w:trPr>
          <w:gridAfter w:val="1"/>
          <w:wAfter w:w="1985" w:type="dxa"/>
        </w:trPr>
        <w:tc>
          <w:tcPr>
            <w:tcW w:w="2061" w:type="dxa"/>
            <w:shd w:val="clear" w:color="auto" w:fill="auto"/>
          </w:tcPr>
          <w:p w14:paraId="6F345761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Группа</w:t>
            </w:r>
          </w:p>
        </w:tc>
        <w:tc>
          <w:tcPr>
            <w:tcW w:w="236" w:type="dxa"/>
            <w:shd w:val="clear" w:color="auto" w:fill="auto"/>
          </w:tcPr>
          <w:p w14:paraId="46090E1D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bottom w:val="single" w:sz="4" w:space="0" w:color="000000"/>
            </w:tcBorders>
            <w:shd w:val="clear" w:color="auto" w:fill="auto"/>
          </w:tcPr>
          <w:p w14:paraId="646F3B56" w14:textId="61A37E49" w:rsidR="0072125F" w:rsidRPr="00650918" w:rsidRDefault="008F19F8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8F19F8">
              <w:rPr>
                <w:rFonts w:ascii="TimesNewRomanPS-BoldMT" w:hAnsi="TimesNewRomanPS-BoldMT"/>
                <w:color w:val="000000"/>
                <w:sz w:val="28"/>
                <w:szCs w:val="28"/>
              </w:rPr>
              <w:t>ВБИо-304рсоб</w:t>
            </w:r>
          </w:p>
        </w:tc>
        <w:tc>
          <w:tcPr>
            <w:tcW w:w="283" w:type="dxa"/>
            <w:shd w:val="clear" w:color="auto" w:fill="auto"/>
          </w:tcPr>
          <w:p w14:paraId="1A44330D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</w:tr>
      <w:tr w:rsidR="0072125F" w:rsidRPr="00650918" w14:paraId="79BF34BC" w14:textId="77777777" w:rsidTr="00CC006A">
        <w:trPr>
          <w:gridAfter w:val="1"/>
          <w:wAfter w:w="1985" w:type="dxa"/>
        </w:trPr>
        <w:tc>
          <w:tcPr>
            <w:tcW w:w="2061" w:type="dxa"/>
            <w:shd w:val="clear" w:color="auto" w:fill="auto"/>
          </w:tcPr>
          <w:p w14:paraId="26262232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36" w:type="dxa"/>
            <w:shd w:val="clear" w:color="auto" w:fill="auto"/>
          </w:tcPr>
          <w:p w14:paraId="1FFAA2DF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top w:val="single" w:sz="4" w:space="0" w:color="000000"/>
            </w:tcBorders>
            <w:shd w:val="clear" w:color="auto" w:fill="auto"/>
          </w:tcPr>
          <w:p w14:paraId="6D46FC28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283" w:type="dxa"/>
            <w:shd w:val="clear" w:color="auto" w:fill="auto"/>
          </w:tcPr>
          <w:p w14:paraId="57447EBE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</w:tr>
    </w:tbl>
    <w:p w14:paraId="3756F7D9" w14:textId="77777777" w:rsidR="0072125F" w:rsidRDefault="0072125F" w:rsidP="0072125F">
      <w:pPr>
        <w:ind w:right="-1"/>
        <w:jc w:val="center"/>
        <w:rPr>
          <w:rFonts w:ascii="TimesNewRomanPSMT" w:hAnsi="TimesNewRomanPSMT"/>
          <w:color w:val="000000"/>
          <w:sz w:val="18"/>
          <w:szCs w:val="18"/>
        </w:rPr>
      </w:pPr>
    </w:p>
    <w:p w14:paraId="1E6F1ADF" w14:textId="77777777" w:rsidR="0072125F" w:rsidRDefault="0072125F" w:rsidP="0072125F">
      <w:pPr>
        <w:ind w:right="-1"/>
        <w:jc w:val="center"/>
        <w:rPr>
          <w:rFonts w:ascii="TimesNewRomanPSMT" w:hAnsi="TimesNewRomanPSMT"/>
          <w:color w:val="000000"/>
          <w:sz w:val="18"/>
          <w:szCs w:val="18"/>
        </w:rPr>
      </w:pPr>
    </w:p>
    <w:tbl>
      <w:tblPr>
        <w:tblW w:w="9351" w:type="dxa"/>
        <w:tblLayout w:type="fixed"/>
        <w:tblLook w:val="04A0" w:firstRow="1" w:lastRow="0" w:firstColumn="1" w:lastColumn="0" w:noHBand="0" w:noVBand="1"/>
      </w:tblPr>
      <w:tblGrid>
        <w:gridCol w:w="2268"/>
        <w:gridCol w:w="284"/>
        <w:gridCol w:w="4532"/>
        <w:gridCol w:w="283"/>
        <w:gridCol w:w="1984"/>
      </w:tblGrid>
      <w:tr w:rsidR="0072125F" w:rsidRPr="00650918" w14:paraId="01304C85" w14:textId="77777777" w:rsidTr="00CC006A">
        <w:tc>
          <w:tcPr>
            <w:tcW w:w="2268" w:type="dxa"/>
            <w:shd w:val="clear" w:color="auto" w:fill="auto"/>
          </w:tcPr>
          <w:p w14:paraId="2766AB17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Преподаватель</w:t>
            </w:r>
          </w:p>
        </w:tc>
        <w:tc>
          <w:tcPr>
            <w:tcW w:w="284" w:type="dxa"/>
            <w:shd w:val="clear" w:color="auto" w:fill="auto"/>
          </w:tcPr>
          <w:p w14:paraId="28BE4F2C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532" w:type="dxa"/>
            <w:tcBorders>
              <w:bottom w:val="single" w:sz="4" w:space="0" w:color="000000"/>
            </w:tcBorders>
            <w:shd w:val="clear" w:color="auto" w:fill="auto"/>
          </w:tcPr>
          <w:p w14:paraId="27F01F35" w14:textId="0B2F21DD" w:rsidR="0072125F" w:rsidRPr="00650918" w:rsidRDefault="00591571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proofErr w:type="spellStart"/>
            <w:r w:rsidRPr="00591571">
              <w:rPr>
                <w:rFonts w:ascii="TimesNewRomanPS-BoldMT" w:hAnsi="TimesNewRomanPS-BoldMT"/>
                <w:color w:val="000000"/>
                <w:sz w:val="28"/>
                <w:szCs w:val="28"/>
              </w:rPr>
              <w:t>Сибирев</w:t>
            </w:r>
            <w:proofErr w:type="spellEnd"/>
            <w:r w:rsidRPr="00591571">
              <w:rPr>
                <w:rFonts w:ascii="TimesNewRomanPS-BoldMT" w:hAnsi="TimesNewRomanPS-BoldMT"/>
                <w:color w:val="000000"/>
                <w:sz w:val="28"/>
                <w:szCs w:val="28"/>
              </w:rPr>
              <w:t xml:space="preserve"> Иван Валерьевич</w:t>
            </w:r>
          </w:p>
        </w:tc>
        <w:tc>
          <w:tcPr>
            <w:tcW w:w="283" w:type="dxa"/>
            <w:shd w:val="clear" w:color="auto" w:fill="auto"/>
          </w:tcPr>
          <w:p w14:paraId="41E9EE06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4" w:type="dxa"/>
            <w:tcBorders>
              <w:bottom w:val="single" w:sz="4" w:space="0" w:color="000000"/>
            </w:tcBorders>
            <w:shd w:val="clear" w:color="auto" w:fill="auto"/>
          </w:tcPr>
          <w:p w14:paraId="465D37BE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</w:p>
        </w:tc>
      </w:tr>
      <w:tr w:rsidR="0072125F" w:rsidRPr="00650918" w14:paraId="2B6D3742" w14:textId="77777777" w:rsidTr="00CC006A">
        <w:tc>
          <w:tcPr>
            <w:tcW w:w="2268" w:type="dxa"/>
            <w:shd w:val="clear" w:color="auto" w:fill="auto"/>
          </w:tcPr>
          <w:p w14:paraId="34F42B49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4" w:type="dxa"/>
            <w:shd w:val="clear" w:color="auto" w:fill="auto"/>
          </w:tcPr>
          <w:p w14:paraId="162D665E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532" w:type="dxa"/>
            <w:tcBorders>
              <w:top w:val="single" w:sz="4" w:space="0" w:color="000000"/>
            </w:tcBorders>
            <w:shd w:val="clear" w:color="auto" w:fill="auto"/>
          </w:tcPr>
          <w:p w14:paraId="66BCD0C4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color w:val="000000"/>
                <w:sz w:val="16"/>
                <w:szCs w:val="16"/>
              </w:rPr>
              <w:t>(</w:t>
            </w: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 xml:space="preserve">ФИО)                                                                                 </w:t>
            </w:r>
          </w:p>
        </w:tc>
        <w:tc>
          <w:tcPr>
            <w:tcW w:w="283" w:type="dxa"/>
            <w:shd w:val="clear" w:color="auto" w:fill="auto"/>
          </w:tcPr>
          <w:p w14:paraId="74A1E2A1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4" w:type="dxa"/>
            <w:tcBorders>
              <w:top w:val="single" w:sz="4" w:space="0" w:color="000000"/>
            </w:tcBorders>
            <w:shd w:val="clear" w:color="auto" w:fill="auto"/>
          </w:tcPr>
          <w:p w14:paraId="0180208B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>(подпись)</w:t>
            </w:r>
          </w:p>
        </w:tc>
      </w:tr>
    </w:tbl>
    <w:p w14:paraId="17EDB2C0" w14:textId="77777777" w:rsidR="0072125F" w:rsidRDefault="0072125F" w:rsidP="0072125F">
      <w:pPr>
        <w:ind w:right="-1"/>
        <w:rPr>
          <w:rFonts w:ascii="TimesNewRomanPSMT" w:hAnsi="TimesNewRomanPSMT"/>
          <w:color w:val="000000"/>
          <w:sz w:val="18"/>
          <w:szCs w:val="18"/>
        </w:rPr>
      </w:pPr>
    </w:p>
    <w:p w14:paraId="14EF3194" w14:textId="77777777" w:rsidR="0072125F" w:rsidRDefault="0072125F" w:rsidP="0072125F">
      <w:pPr>
        <w:ind w:right="-1"/>
        <w:rPr>
          <w:rFonts w:ascii="TimesNewRomanPSMT" w:hAnsi="TimesNewRomanPSMT"/>
          <w:color w:val="000000"/>
          <w:sz w:val="18"/>
          <w:szCs w:val="18"/>
        </w:rPr>
      </w:pPr>
    </w:p>
    <w:p w14:paraId="374DB0FA" w14:textId="77777777" w:rsidR="0072125F" w:rsidRDefault="0072125F" w:rsidP="0072125F">
      <w:pPr>
        <w:jc w:val="center"/>
        <w:rPr>
          <w:rFonts w:ascii="TimesNewRomanPS-BoldMT" w:hAnsi="TimesNewRomanPS-BoldMT"/>
          <w:b/>
          <w:bCs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16"/>
          <w:szCs w:val="16"/>
        </w:rPr>
        <w:br/>
      </w:r>
    </w:p>
    <w:p w14:paraId="7AEA2126" w14:textId="7521FD66" w:rsidR="001C7F68" w:rsidRDefault="0072125F" w:rsidP="00BA41BC">
      <w:pPr>
        <w:jc w:val="center"/>
      </w:pPr>
      <w:r w:rsidRPr="00775ADC">
        <w:rPr>
          <w:rFonts w:ascii="TimesNewRomanPS-BoldMT" w:hAnsi="TimesNewRomanPS-BoldMT"/>
          <w:b/>
          <w:bCs/>
          <w:color w:val="000000"/>
          <w:sz w:val="28"/>
          <w:szCs w:val="28"/>
        </w:rPr>
        <w:t>Москва</w:t>
      </w:r>
      <w:r>
        <w:rPr>
          <w:rFonts w:ascii="TimesNewRomanPS-BoldMT" w:hAnsi="TimesNewRomanPS-BoldMT"/>
          <w:b/>
          <w:bCs/>
          <w:color w:val="000000"/>
          <w:sz w:val="28"/>
          <w:szCs w:val="28"/>
        </w:rPr>
        <w:t>,</w:t>
      </w:r>
      <w:r w:rsidRPr="00775ADC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202</w:t>
      </w:r>
      <w:r>
        <w:rPr>
          <w:rFonts w:ascii="TimesNewRomanPS-BoldMT" w:hAnsi="TimesNewRomanPS-BoldMT"/>
          <w:b/>
          <w:bCs/>
          <w:color w:val="000000"/>
          <w:sz w:val="28"/>
          <w:szCs w:val="28"/>
        </w:rPr>
        <w:t>4</w:t>
      </w:r>
      <w:bookmarkEnd w:id="0"/>
    </w:p>
    <w:p w14:paraId="1ECB7B05" w14:textId="4CEE5AD5" w:rsidR="00591571" w:rsidRDefault="00591571" w:rsidP="002623A7">
      <w:pPr>
        <w:spacing w:after="0" w:line="360" w:lineRule="auto"/>
        <w:jc w:val="both"/>
        <w:rPr>
          <w:b/>
          <w:sz w:val="28"/>
          <w:szCs w:val="28"/>
        </w:rPr>
      </w:pPr>
      <w:r w:rsidRPr="002623A7">
        <w:rPr>
          <w:b/>
          <w:sz w:val="28"/>
          <w:szCs w:val="28"/>
        </w:rPr>
        <w:lastRenderedPageBreak/>
        <w:t xml:space="preserve">Шаги по </w:t>
      </w:r>
      <w:r w:rsidR="007E774C" w:rsidRPr="002623A7">
        <w:rPr>
          <w:b/>
          <w:sz w:val="28"/>
          <w:szCs w:val="28"/>
        </w:rPr>
        <w:t xml:space="preserve">настройке </w:t>
      </w:r>
      <w:r w:rsidR="00557DF8" w:rsidRPr="00557DF8">
        <w:rPr>
          <w:b/>
          <w:sz w:val="28"/>
          <w:szCs w:val="28"/>
        </w:rPr>
        <w:t>средств администрирования</w:t>
      </w:r>
      <w:r w:rsidR="007E774C" w:rsidRPr="002623A7">
        <w:rPr>
          <w:b/>
          <w:sz w:val="28"/>
          <w:szCs w:val="28"/>
        </w:rPr>
        <w:t xml:space="preserve"> </w:t>
      </w:r>
      <w:r w:rsidR="007E774C" w:rsidRPr="002623A7">
        <w:rPr>
          <w:b/>
          <w:sz w:val="28"/>
          <w:szCs w:val="28"/>
          <w:lang w:val="en-US"/>
        </w:rPr>
        <w:t>Windows</w:t>
      </w:r>
      <w:r w:rsidR="007E774C" w:rsidRPr="002623A7">
        <w:rPr>
          <w:b/>
          <w:sz w:val="28"/>
          <w:szCs w:val="28"/>
        </w:rPr>
        <w:t xml:space="preserve"> </w:t>
      </w:r>
      <w:r w:rsidR="007E774C" w:rsidRPr="002623A7">
        <w:rPr>
          <w:b/>
          <w:sz w:val="28"/>
          <w:szCs w:val="28"/>
          <w:lang w:val="en-US"/>
        </w:rPr>
        <w:t>Server</w:t>
      </w:r>
      <w:r w:rsidR="007E774C" w:rsidRPr="002623A7">
        <w:rPr>
          <w:b/>
          <w:sz w:val="28"/>
          <w:szCs w:val="28"/>
        </w:rPr>
        <w:t xml:space="preserve"> 2012</w:t>
      </w:r>
      <w:r w:rsidRPr="002623A7">
        <w:rPr>
          <w:b/>
          <w:sz w:val="28"/>
          <w:szCs w:val="28"/>
        </w:rPr>
        <w:t>:</w:t>
      </w:r>
    </w:p>
    <w:p w14:paraId="6F1F8A19" w14:textId="4EACD7F4" w:rsidR="006D220F" w:rsidRPr="006D220F" w:rsidRDefault="006D220F" w:rsidP="006D220F">
      <w:pPr>
        <w:pStyle w:val="a5"/>
        <w:numPr>
          <w:ilvl w:val="0"/>
          <w:numId w:val="32"/>
        </w:numPr>
        <w:spacing w:after="0" w:line="360" w:lineRule="auto"/>
        <w:jc w:val="both"/>
        <w:rPr>
          <w:sz w:val="28"/>
          <w:szCs w:val="28"/>
        </w:rPr>
      </w:pPr>
      <w:r w:rsidRPr="006D220F">
        <w:rPr>
          <w:sz w:val="28"/>
          <w:szCs w:val="28"/>
        </w:rPr>
        <w:t xml:space="preserve">Добавление роли для </w:t>
      </w:r>
      <w:proofErr w:type="spellStart"/>
      <w:r w:rsidRPr="006D220F">
        <w:rPr>
          <w:sz w:val="28"/>
          <w:szCs w:val="28"/>
        </w:rPr>
        <w:t>Windows</w:t>
      </w:r>
      <w:proofErr w:type="spellEnd"/>
      <w:r w:rsidRPr="006D220F">
        <w:rPr>
          <w:sz w:val="28"/>
          <w:szCs w:val="28"/>
        </w:rPr>
        <w:t xml:space="preserve"> </w:t>
      </w:r>
      <w:proofErr w:type="spellStart"/>
      <w:r w:rsidRPr="006D220F">
        <w:rPr>
          <w:sz w:val="28"/>
          <w:szCs w:val="28"/>
        </w:rPr>
        <w:t>Server</w:t>
      </w:r>
      <w:proofErr w:type="spellEnd"/>
      <w:r w:rsidRPr="006D220F">
        <w:rPr>
          <w:sz w:val="28"/>
          <w:szCs w:val="28"/>
        </w:rPr>
        <w:t xml:space="preserve"> 2012 R2</w:t>
      </w:r>
    </w:p>
    <w:p w14:paraId="7707CDA5" w14:textId="25666E89" w:rsidR="002623A7" w:rsidRPr="006A74EA" w:rsidRDefault="00557DF8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Запускаем «Диспетчер сервера». Нажимаем «Добавить рол</w:t>
      </w:r>
      <w:r w:rsidR="006D220F" w:rsidRPr="006A74EA">
        <w:rPr>
          <w:sz w:val="28"/>
          <w:szCs w:val="28"/>
        </w:rPr>
        <w:t>и и компоненты»:</w:t>
      </w:r>
    </w:p>
    <w:p w14:paraId="65AB44A6" w14:textId="2113A1D6" w:rsidR="006D220F" w:rsidRDefault="006A74EA" w:rsidP="00557DF8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drawing>
          <wp:inline distT="0" distB="0" distL="0" distR="0" wp14:anchorId="093458ED" wp14:editId="2601CF39">
            <wp:extent cx="5940425" cy="360489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FAB5" w14:textId="1ED0F43B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Выбираем «Установка ролей и компонентов»:</w:t>
      </w:r>
    </w:p>
    <w:p w14:paraId="51363F65" w14:textId="3AEB410F" w:rsidR="006A74EA" w:rsidRDefault="006A74EA" w:rsidP="00557DF8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drawing>
          <wp:inline distT="0" distB="0" distL="0" distR="0" wp14:anchorId="6E2B9D09" wp14:editId="3B26CDA7">
            <wp:extent cx="5940425" cy="2277110"/>
            <wp:effectExtent l="0" t="0" r="3175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F8E0" w14:textId="77777777" w:rsidR="006A74EA" w:rsidRPr="006D220F" w:rsidRDefault="006A74EA" w:rsidP="00557DF8">
      <w:pPr>
        <w:spacing w:after="0" w:line="360" w:lineRule="auto"/>
        <w:jc w:val="both"/>
        <w:rPr>
          <w:sz w:val="28"/>
          <w:szCs w:val="28"/>
        </w:rPr>
      </w:pPr>
    </w:p>
    <w:p w14:paraId="04E8A407" w14:textId="66FE6F9E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sz w:val="28"/>
          <w:szCs w:val="28"/>
        </w:rPr>
        <w:t>Выбираем роль «Удаленный доступ»</w:t>
      </w:r>
      <w:r w:rsidRPr="006A74EA">
        <w:rPr>
          <w:sz w:val="28"/>
          <w:szCs w:val="28"/>
          <w:lang w:val="en-US"/>
        </w:rPr>
        <w:t>:</w:t>
      </w:r>
    </w:p>
    <w:p w14:paraId="4A0CF61C" w14:textId="56DADDC1" w:rsidR="006A74EA" w:rsidRPr="006D220F" w:rsidRDefault="006A74EA" w:rsidP="00557DF8">
      <w:p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sz w:val="28"/>
          <w:szCs w:val="28"/>
          <w:lang w:val="en-US"/>
        </w:rPr>
        <w:lastRenderedPageBreak/>
        <w:drawing>
          <wp:inline distT="0" distB="0" distL="0" distR="0" wp14:anchorId="257A2283" wp14:editId="4F7A4335">
            <wp:extent cx="5940425" cy="390588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5472" w14:textId="19E746BE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Выбираем службы ролей «</w:t>
      </w:r>
      <w:proofErr w:type="spellStart"/>
      <w:r w:rsidRPr="006A74EA">
        <w:rPr>
          <w:sz w:val="28"/>
          <w:szCs w:val="28"/>
        </w:rPr>
        <w:t>DirectAccess</w:t>
      </w:r>
      <w:proofErr w:type="spellEnd"/>
      <w:r w:rsidRPr="006A74EA">
        <w:rPr>
          <w:sz w:val="28"/>
          <w:szCs w:val="28"/>
        </w:rPr>
        <w:t xml:space="preserve">» и «Маршрутизация» и </w:t>
      </w:r>
      <w:proofErr w:type="spellStart"/>
      <w:r w:rsidRPr="006A74EA">
        <w:rPr>
          <w:sz w:val="28"/>
          <w:szCs w:val="28"/>
        </w:rPr>
        <w:t>установливаем</w:t>
      </w:r>
      <w:proofErr w:type="spellEnd"/>
      <w:r w:rsidRPr="006A74EA">
        <w:rPr>
          <w:sz w:val="28"/>
          <w:szCs w:val="28"/>
        </w:rPr>
        <w:t>:</w:t>
      </w:r>
    </w:p>
    <w:p w14:paraId="5891A716" w14:textId="0A38058C" w:rsidR="006A74EA" w:rsidRPr="006D220F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drawing>
          <wp:inline distT="0" distB="0" distL="0" distR="0" wp14:anchorId="22398050" wp14:editId="2F6BCDC8">
            <wp:extent cx="5940425" cy="2752725"/>
            <wp:effectExtent l="0" t="0" r="317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930A" w14:textId="62DF8B87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Открываем «Панель управления» - «Администрирова</w:t>
      </w:r>
      <w:r w:rsidRPr="006A74EA">
        <w:rPr>
          <w:sz w:val="28"/>
          <w:szCs w:val="28"/>
        </w:rPr>
        <w:t xml:space="preserve">ние» - консоль «Маршрутизация и </w:t>
      </w:r>
      <w:r w:rsidRPr="006A74EA">
        <w:rPr>
          <w:sz w:val="28"/>
          <w:szCs w:val="28"/>
        </w:rPr>
        <w:t>удаленный доступ»</w:t>
      </w:r>
      <w:r w:rsidRPr="006A74EA">
        <w:rPr>
          <w:sz w:val="28"/>
          <w:szCs w:val="28"/>
        </w:rPr>
        <w:t>:</w:t>
      </w:r>
    </w:p>
    <w:p w14:paraId="34F8A604" w14:textId="09B8D918" w:rsidR="006A74EA" w:rsidRPr="006D220F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lastRenderedPageBreak/>
        <w:drawing>
          <wp:inline distT="0" distB="0" distL="0" distR="0" wp14:anchorId="136D1F79" wp14:editId="3B942D1B">
            <wp:extent cx="5940425" cy="32023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C477" w14:textId="30168AE4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Щелкаем правой кнопкой мыши и в контекстном меню</w:t>
      </w:r>
      <w:r w:rsidRPr="006A74EA">
        <w:rPr>
          <w:sz w:val="28"/>
          <w:szCs w:val="28"/>
        </w:rPr>
        <w:t xml:space="preserve"> выбираем «Настроить и включить </w:t>
      </w:r>
      <w:r w:rsidRPr="006A74EA">
        <w:rPr>
          <w:sz w:val="28"/>
          <w:szCs w:val="28"/>
        </w:rPr>
        <w:t>ма</w:t>
      </w:r>
      <w:r w:rsidRPr="006A74EA">
        <w:rPr>
          <w:sz w:val="28"/>
          <w:szCs w:val="28"/>
        </w:rPr>
        <w:t>ршрутизацию и удаленный доступ»:</w:t>
      </w:r>
    </w:p>
    <w:p w14:paraId="6BDB1C53" w14:textId="14228896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drawing>
          <wp:inline distT="0" distB="0" distL="0" distR="0" wp14:anchorId="0BDEB00C" wp14:editId="5D0B2A72">
            <wp:extent cx="5940425" cy="501269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AA50" w14:textId="5F328490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lastRenderedPageBreak/>
        <w:t>Выбираем «Особая конфигурация»:</w:t>
      </w:r>
    </w:p>
    <w:p w14:paraId="30147D21" w14:textId="502961A3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drawing>
          <wp:inline distT="0" distB="0" distL="0" distR="0" wp14:anchorId="5E938DA5" wp14:editId="5DADD9AB">
            <wp:extent cx="5906324" cy="432495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D316" w14:textId="335DF4F1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Отмечаем «Преобразование сетевых адресов» и «Маршрутизация локальной сети»:</w:t>
      </w:r>
    </w:p>
    <w:p w14:paraId="368A9BFD" w14:textId="5F5E44AB" w:rsidR="006A74EA" w:rsidRPr="006D220F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drawing>
          <wp:inline distT="0" distB="0" distL="0" distR="0" wp14:anchorId="3E7D4A95" wp14:editId="7782D398">
            <wp:extent cx="4427220" cy="372255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2568" cy="374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4F31" w14:textId="324EB876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lastRenderedPageBreak/>
        <w:t>Завершаем работу мастера:</w:t>
      </w:r>
    </w:p>
    <w:p w14:paraId="110767D4" w14:textId="464B7035" w:rsidR="006A74EA" w:rsidRPr="006D220F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drawing>
          <wp:inline distT="0" distB="0" distL="0" distR="0" wp14:anchorId="571C8CED" wp14:editId="380698C8">
            <wp:extent cx="5135880" cy="4273404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5232" cy="428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8772" w14:textId="2B3EC617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Запускаем службу:</w:t>
      </w:r>
    </w:p>
    <w:p w14:paraId="224235B3" w14:textId="11CE022C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drawing>
          <wp:inline distT="0" distB="0" distL="0" distR="0" wp14:anchorId="446B559D" wp14:editId="64C0385B">
            <wp:extent cx="4677428" cy="192431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198B" w14:textId="061F0D2E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drawing>
          <wp:inline distT="0" distB="0" distL="0" distR="0" wp14:anchorId="24605872" wp14:editId="1F2DD0C7">
            <wp:extent cx="3991532" cy="1609950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46EB" w14:textId="02C17843" w:rsidR="00DF522B" w:rsidRDefault="00DF522B" w:rsidP="006D220F">
      <w:p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drawing>
          <wp:inline distT="0" distB="0" distL="0" distR="0" wp14:anchorId="532F64E0" wp14:editId="1D2FCAE0">
            <wp:extent cx="5646420" cy="3992028"/>
            <wp:effectExtent l="0" t="0" r="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7930" cy="399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8171" w14:textId="77777777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</w:p>
    <w:p w14:paraId="43E3E81E" w14:textId="33218FDA" w:rsidR="006D220F" w:rsidRDefault="006D220F" w:rsidP="006D220F">
      <w:pPr>
        <w:pStyle w:val="a5"/>
        <w:numPr>
          <w:ilvl w:val="0"/>
          <w:numId w:val="32"/>
        </w:numPr>
        <w:spacing w:after="0" w:line="360" w:lineRule="auto"/>
        <w:jc w:val="both"/>
        <w:rPr>
          <w:sz w:val="28"/>
          <w:szCs w:val="28"/>
        </w:rPr>
      </w:pPr>
      <w:r w:rsidRPr="006D220F">
        <w:rPr>
          <w:sz w:val="28"/>
          <w:szCs w:val="28"/>
        </w:rPr>
        <w:t xml:space="preserve">Установка и настройка </w:t>
      </w:r>
      <w:proofErr w:type="spellStart"/>
      <w:r w:rsidRPr="006D220F">
        <w:rPr>
          <w:sz w:val="28"/>
          <w:szCs w:val="28"/>
        </w:rPr>
        <w:t>Traffic</w:t>
      </w:r>
      <w:proofErr w:type="spellEnd"/>
      <w:r w:rsidRPr="006D220F">
        <w:rPr>
          <w:sz w:val="28"/>
          <w:szCs w:val="28"/>
        </w:rPr>
        <w:t xml:space="preserve"> </w:t>
      </w:r>
      <w:proofErr w:type="spellStart"/>
      <w:r w:rsidRPr="006D220F">
        <w:rPr>
          <w:sz w:val="28"/>
          <w:szCs w:val="28"/>
        </w:rPr>
        <w:t>Inspector</w:t>
      </w:r>
      <w:proofErr w:type="spellEnd"/>
    </w:p>
    <w:p w14:paraId="29986E25" w14:textId="613DDD18" w:rsidR="006A74EA" w:rsidRPr="006A74EA" w:rsidRDefault="006A74EA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sz w:val="28"/>
          <w:szCs w:val="28"/>
        </w:rPr>
        <w:t>Начало установки</w:t>
      </w:r>
      <w:r w:rsidRPr="006A74EA">
        <w:rPr>
          <w:sz w:val="28"/>
          <w:szCs w:val="28"/>
          <w:lang w:val="en-US"/>
        </w:rPr>
        <w:t>:</w:t>
      </w:r>
    </w:p>
    <w:p w14:paraId="1D57BC16" w14:textId="500D049A" w:rsidR="006A74EA" w:rsidRDefault="006A74EA" w:rsidP="006A74EA">
      <w:p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sz w:val="28"/>
          <w:szCs w:val="28"/>
          <w:lang w:val="en-US"/>
        </w:rPr>
        <w:drawing>
          <wp:inline distT="0" distB="0" distL="0" distR="0" wp14:anchorId="1080FD43" wp14:editId="2366A8D1">
            <wp:extent cx="5044440" cy="3950355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1832" cy="39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E881" w14:textId="1D2F8455" w:rsidR="00DF522B" w:rsidRDefault="00D66A8B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  <w:lang w:val="en-US"/>
        </w:rPr>
      </w:pPr>
      <w:r w:rsidRPr="00DF522B">
        <w:rPr>
          <w:sz w:val="28"/>
          <w:szCs w:val="28"/>
        </w:rPr>
        <w:lastRenderedPageBreak/>
        <w:t>Выбираем</w:t>
      </w:r>
      <w:r w:rsidR="009854A8" w:rsidRPr="00DF522B">
        <w:rPr>
          <w:sz w:val="28"/>
          <w:szCs w:val="28"/>
        </w:rPr>
        <w:t xml:space="preserve"> тип установки «Сервер»</w:t>
      </w:r>
      <w:r w:rsidRPr="00DF522B">
        <w:rPr>
          <w:sz w:val="28"/>
          <w:szCs w:val="28"/>
          <w:lang w:val="en-US"/>
        </w:rPr>
        <w:t>:</w:t>
      </w:r>
    </w:p>
    <w:p w14:paraId="42F47DAE" w14:textId="6EAF402F" w:rsidR="00DF522B" w:rsidRPr="00DF522B" w:rsidRDefault="00DF522B" w:rsidP="00DF522B">
      <w:pPr>
        <w:pStyle w:val="a5"/>
        <w:spacing w:after="0" w:line="360" w:lineRule="auto"/>
        <w:ind w:left="360"/>
        <w:jc w:val="both"/>
        <w:rPr>
          <w:sz w:val="28"/>
          <w:szCs w:val="28"/>
          <w:lang w:val="en-US"/>
        </w:rPr>
      </w:pPr>
      <w:r w:rsidRPr="00DF522B">
        <w:rPr>
          <w:sz w:val="28"/>
          <w:szCs w:val="28"/>
          <w:lang w:val="en-US"/>
        </w:rPr>
        <w:drawing>
          <wp:inline distT="0" distB="0" distL="0" distR="0" wp14:anchorId="543E437C" wp14:editId="5F14AE3A">
            <wp:extent cx="5524500" cy="427014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9404" cy="429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84F7" w14:textId="52A75F57" w:rsidR="00D66A8B" w:rsidRDefault="00D66A8B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 xml:space="preserve">После установки запускаем консоль управления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>:</w:t>
      </w:r>
    </w:p>
    <w:p w14:paraId="7A016D69" w14:textId="61D78253" w:rsidR="00DF522B" w:rsidRPr="00DF522B" w:rsidRDefault="00DF522B" w:rsidP="00DF522B">
      <w:p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drawing>
          <wp:inline distT="0" distB="0" distL="0" distR="0" wp14:anchorId="23AF8425" wp14:editId="3CBBF1CE">
            <wp:extent cx="5940425" cy="366458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E718" w14:textId="62BEA991" w:rsidR="00D66A8B" w:rsidRDefault="00D66A8B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>Зап</w:t>
      </w:r>
      <w:r w:rsidRPr="00DF522B">
        <w:rPr>
          <w:sz w:val="28"/>
          <w:szCs w:val="28"/>
        </w:rPr>
        <w:t xml:space="preserve">ускаем </w:t>
      </w:r>
      <w:r w:rsidRPr="00DF522B">
        <w:rPr>
          <w:sz w:val="28"/>
          <w:szCs w:val="28"/>
        </w:rPr>
        <w:t xml:space="preserve">«Конфигуратор»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>. Выб</w:t>
      </w:r>
      <w:r w:rsidRPr="00DF522B">
        <w:rPr>
          <w:sz w:val="28"/>
          <w:szCs w:val="28"/>
        </w:rPr>
        <w:t>ираем</w:t>
      </w:r>
      <w:r w:rsidRPr="00DF522B">
        <w:rPr>
          <w:sz w:val="28"/>
          <w:szCs w:val="28"/>
        </w:rPr>
        <w:t xml:space="preserve"> вариант применения «Сервер - сетевой шлюз»</w:t>
      </w:r>
      <w:r w:rsidRPr="00DF522B">
        <w:rPr>
          <w:sz w:val="28"/>
          <w:szCs w:val="28"/>
        </w:rPr>
        <w:t>:</w:t>
      </w:r>
    </w:p>
    <w:p w14:paraId="477C1CE1" w14:textId="03AD5C2A" w:rsidR="00DF522B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sz w:val="28"/>
          <w:szCs w:val="28"/>
        </w:rPr>
        <w:drawing>
          <wp:inline distT="0" distB="0" distL="0" distR="0" wp14:anchorId="2CB566D7" wp14:editId="04B3307D">
            <wp:extent cx="4396740" cy="3967402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2365" cy="397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8B5D" w14:textId="5ABC6369" w:rsidR="00D66A8B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В разделе «Службы маршрутизации» выб</w:t>
      </w:r>
      <w:r w:rsidRPr="00DF522B">
        <w:rPr>
          <w:sz w:val="28"/>
          <w:szCs w:val="28"/>
        </w:rPr>
        <w:t>ираем</w:t>
      </w:r>
      <w:r w:rsidRPr="00DF522B">
        <w:rPr>
          <w:sz w:val="28"/>
          <w:szCs w:val="28"/>
        </w:rPr>
        <w:t xml:space="preserve"> «Использ</w:t>
      </w:r>
      <w:r w:rsidRPr="00DF522B">
        <w:rPr>
          <w:sz w:val="28"/>
          <w:szCs w:val="28"/>
        </w:rPr>
        <w:t xml:space="preserve">уется NAT от службы </w:t>
      </w:r>
      <w:proofErr w:type="spellStart"/>
      <w:r w:rsidRPr="00DF522B">
        <w:rPr>
          <w:sz w:val="28"/>
          <w:szCs w:val="28"/>
        </w:rPr>
        <w:t>Routing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and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Remote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Access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Server</w:t>
      </w:r>
      <w:proofErr w:type="spellEnd"/>
      <w:r w:rsidRPr="00DF522B">
        <w:rPr>
          <w:sz w:val="28"/>
          <w:szCs w:val="28"/>
        </w:rPr>
        <w:t xml:space="preserve"> (RRAS)»</w:t>
      </w:r>
      <w:r w:rsidRPr="00DF522B">
        <w:rPr>
          <w:sz w:val="28"/>
          <w:szCs w:val="28"/>
        </w:rPr>
        <w:t>:</w:t>
      </w:r>
    </w:p>
    <w:p w14:paraId="083E88CB" w14:textId="2C386C99" w:rsidR="00DF522B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sz w:val="28"/>
          <w:szCs w:val="28"/>
        </w:rPr>
        <w:drawing>
          <wp:inline distT="0" distB="0" distL="0" distR="0" wp14:anchorId="0BAAF94F" wp14:editId="5674F144">
            <wp:extent cx="4168140" cy="3752082"/>
            <wp:effectExtent l="0" t="0" r="381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1964" cy="375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81A6" w14:textId="09C7FB2B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>Отключаем «</w:t>
      </w:r>
      <w:proofErr w:type="spellStart"/>
      <w:r w:rsidRPr="00DF522B">
        <w:rPr>
          <w:sz w:val="28"/>
          <w:szCs w:val="28"/>
        </w:rPr>
        <w:t>Windows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Firewall</w:t>
      </w:r>
      <w:proofErr w:type="spellEnd"/>
      <w:r w:rsidRPr="00DF522B">
        <w:rPr>
          <w:sz w:val="28"/>
          <w:szCs w:val="28"/>
        </w:rPr>
        <w:t>»:</w:t>
      </w:r>
    </w:p>
    <w:p w14:paraId="57FB60E9" w14:textId="4E32E06A" w:rsidR="00DF522B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sz w:val="28"/>
          <w:szCs w:val="28"/>
        </w:rPr>
        <w:drawing>
          <wp:inline distT="0" distB="0" distL="0" distR="0" wp14:anchorId="10D82CFC" wp14:editId="5901BAFC">
            <wp:extent cx="4351020" cy="3955474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5356" cy="395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7218" w14:textId="7AA07C69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При завершении работы мастера «Настройка ко</w:t>
      </w:r>
      <w:r w:rsidRPr="00DF522B">
        <w:rPr>
          <w:sz w:val="28"/>
          <w:szCs w:val="28"/>
        </w:rPr>
        <w:t xml:space="preserve">нфигурации» выбираем «Продолжить </w:t>
      </w:r>
      <w:r w:rsidRPr="00DF522B">
        <w:rPr>
          <w:sz w:val="28"/>
          <w:szCs w:val="28"/>
        </w:rPr>
        <w:t>настройку»</w:t>
      </w:r>
      <w:r w:rsidRPr="00DF522B">
        <w:rPr>
          <w:sz w:val="28"/>
          <w:szCs w:val="28"/>
        </w:rPr>
        <w:t>:</w:t>
      </w:r>
    </w:p>
    <w:p w14:paraId="79D1BA2F" w14:textId="77420AD7" w:rsidR="00DF522B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sz w:val="28"/>
          <w:szCs w:val="28"/>
        </w:rPr>
        <w:drawing>
          <wp:inline distT="0" distB="0" distL="0" distR="0" wp14:anchorId="3BA6D4C4" wp14:editId="6AE1740D">
            <wp:extent cx="4378925" cy="40005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5483" cy="40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0237" w14:textId="70FB59FF" w:rsidR="00DF522B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>В мастере «Настрой</w:t>
      </w:r>
      <w:r w:rsidRPr="00DF522B">
        <w:rPr>
          <w:sz w:val="28"/>
          <w:szCs w:val="28"/>
        </w:rPr>
        <w:t xml:space="preserve">ка служб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>» выбираем</w:t>
      </w:r>
      <w:r w:rsidRPr="00DF522B">
        <w:rPr>
          <w:sz w:val="28"/>
          <w:szCs w:val="28"/>
        </w:rPr>
        <w:t xml:space="preserve"> необходимые</w:t>
      </w:r>
      <w:r w:rsidRPr="00DF522B">
        <w:rPr>
          <w:sz w:val="28"/>
          <w:szCs w:val="28"/>
        </w:rPr>
        <w:t xml:space="preserve"> настройки и </w:t>
      </w:r>
      <w:r w:rsidRPr="00DF522B">
        <w:rPr>
          <w:sz w:val="28"/>
          <w:szCs w:val="28"/>
        </w:rPr>
        <w:t>используемые службы</w:t>
      </w:r>
      <w:r w:rsidRPr="00DF522B">
        <w:rPr>
          <w:sz w:val="28"/>
          <w:szCs w:val="28"/>
        </w:rPr>
        <w:t>:</w:t>
      </w:r>
    </w:p>
    <w:p w14:paraId="75B87582" w14:textId="768A5D3F" w:rsid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sz w:val="28"/>
          <w:szCs w:val="28"/>
        </w:rPr>
        <w:drawing>
          <wp:inline distT="0" distB="0" distL="0" distR="0" wp14:anchorId="68FBC504" wp14:editId="783E3E02">
            <wp:extent cx="4561289" cy="4130040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5920" cy="414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4016" w14:textId="25022DF0" w:rsidR="00287FF6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sz w:val="28"/>
          <w:szCs w:val="28"/>
        </w:rPr>
        <w:drawing>
          <wp:inline distT="0" distB="0" distL="0" distR="0" wp14:anchorId="5FA90982" wp14:editId="1DE518A3">
            <wp:extent cx="4511040" cy="4017897"/>
            <wp:effectExtent l="0" t="0" r="381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4244" cy="402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2C60" w14:textId="2ACBFB16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>Выбираем сетевой интерфейс внутренней сети:</w:t>
      </w:r>
    </w:p>
    <w:p w14:paraId="6E6C4C96" w14:textId="3839E3E4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sz w:val="28"/>
          <w:szCs w:val="28"/>
        </w:rPr>
        <w:drawing>
          <wp:inline distT="0" distB="0" distL="0" distR="0" wp14:anchorId="1FE87EF7" wp14:editId="1653AD31">
            <wp:extent cx="4735845" cy="4366260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5970" cy="437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051C" w14:textId="64B94D36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Выбираем публичные сети:</w:t>
      </w:r>
    </w:p>
    <w:p w14:paraId="33D3FAB7" w14:textId="62016428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sz w:val="28"/>
          <w:szCs w:val="28"/>
        </w:rPr>
        <w:drawing>
          <wp:inline distT="0" distB="0" distL="0" distR="0" wp14:anchorId="6A6C4B63" wp14:editId="70ABE620">
            <wp:extent cx="4411980" cy="4015218"/>
            <wp:effectExtent l="0" t="0" r="762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3626" cy="403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4A61" w14:textId="2E7B12BD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>Выбираем сетевой интерфейс внешней сети:</w:t>
      </w:r>
    </w:p>
    <w:p w14:paraId="428AA92A" w14:textId="2761154B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sz w:val="28"/>
          <w:szCs w:val="28"/>
        </w:rPr>
        <w:drawing>
          <wp:inline distT="0" distB="0" distL="0" distR="0" wp14:anchorId="527AA9EC" wp14:editId="1F2D9561">
            <wp:extent cx="4400374" cy="4145280"/>
            <wp:effectExtent l="0" t="0" r="63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6378" cy="41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CABD" w14:textId="2AF70B9F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Выбираем «</w:t>
      </w:r>
      <w:r w:rsidRPr="00DF522B">
        <w:rPr>
          <w:sz w:val="28"/>
          <w:szCs w:val="28"/>
        </w:rPr>
        <w:t>Нормальный» режим использования, ж</w:t>
      </w:r>
      <w:r w:rsidRPr="00DF522B">
        <w:rPr>
          <w:sz w:val="28"/>
          <w:szCs w:val="28"/>
        </w:rPr>
        <w:t>мем «Далее»</w:t>
      </w:r>
      <w:r w:rsidRPr="00DF522B">
        <w:rPr>
          <w:sz w:val="28"/>
          <w:szCs w:val="28"/>
        </w:rPr>
        <w:t>:</w:t>
      </w:r>
    </w:p>
    <w:p w14:paraId="6285905A" w14:textId="36210AE5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sz w:val="28"/>
          <w:szCs w:val="28"/>
        </w:rPr>
        <w:drawing>
          <wp:inline distT="0" distB="0" distL="0" distR="0" wp14:anchorId="2CABD4D3" wp14:editId="68640E14">
            <wp:extent cx="4472940" cy="4103541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9570" cy="410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AB6A" w14:textId="4724288E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>Применение установленной нами конфигурации:</w:t>
      </w:r>
    </w:p>
    <w:p w14:paraId="5134B3B0" w14:textId="7B38F7BE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sz w:val="28"/>
          <w:szCs w:val="28"/>
        </w:rPr>
        <w:drawing>
          <wp:inline distT="0" distB="0" distL="0" distR="0" wp14:anchorId="5385234B" wp14:editId="3E4ECB86">
            <wp:extent cx="4823460" cy="4337706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7775" cy="434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39C0" w14:textId="06F0315B" w:rsidR="006A423F" w:rsidRDefault="00DF522B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 xml:space="preserve">После конфигурирования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 xml:space="preserve"> в ко</w:t>
      </w:r>
      <w:r w:rsidRPr="00DF522B">
        <w:rPr>
          <w:sz w:val="28"/>
          <w:szCs w:val="28"/>
        </w:rPr>
        <w:t xml:space="preserve">нсоли у нас отобразятся </w:t>
      </w:r>
      <w:r w:rsidRPr="00DF522B">
        <w:rPr>
          <w:sz w:val="28"/>
          <w:szCs w:val="28"/>
        </w:rPr>
        <w:t>интерфейсы внутренней и внешней сетей</w:t>
      </w:r>
      <w:r w:rsidRPr="00DF522B">
        <w:rPr>
          <w:sz w:val="28"/>
          <w:szCs w:val="28"/>
        </w:rPr>
        <w:t>:</w:t>
      </w:r>
    </w:p>
    <w:p w14:paraId="3824CDB8" w14:textId="2A7F4BA8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sz w:val="28"/>
          <w:szCs w:val="28"/>
        </w:rPr>
        <w:drawing>
          <wp:inline distT="0" distB="0" distL="0" distR="0" wp14:anchorId="2AFBCCD2" wp14:editId="1D806A3B">
            <wp:extent cx="5940425" cy="3635375"/>
            <wp:effectExtent l="0" t="0" r="3175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sectPr w:rsidR="00DF522B" w:rsidRPr="00DF522B" w:rsidSect="002623A7">
      <w:headerReference w:type="default" r:id="rId3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65878FC" w14:textId="77777777" w:rsidR="0074393F" w:rsidRDefault="0074393F" w:rsidP="008F19F8">
      <w:pPr>
        <w:spacing w:after="0" w:line="240" w:lineRule="auto"/>
      </w:pPr>
      <w:r>
        <w:separator/>
      </w:r>
    </w:p>
  </w:endnote>
  <w:endnote w:type="continuationSeparator" w:id="0">
    <w:p w14:paraId="489DB1E1" w14:textId="77777777" w:rsidR="0074393F" w:rsidRDefault="0074393F" w:rsidP="008F19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Showcard Gothic">
    <w:panose1 w:val="04020904020102020604"/>
    <w:charset w:val="00"/>
    <w:family w:val="decorative"/>
    <w:pitch w:val="variable"/>
    <w:sig w:usb0="00000003" w:usb1="00000000" w:usb2="00000000" w:usb3="00000000" w:csb0="0000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4BB9FBA" w14:textId="77777777" w:rsidR="0074393F" w:rsidRDefault="0074393F" w:rsidP="008F19F8">
      <w:pPr>
        <w:spacing w:after="0" w:line="240" w:lineRule="auto"/>
      </w:pPr>
      <w:r>
        <w:separator/>
      </w:r>
    </w:p>
  </w:footnote>
  <w:footnote w:type="continuationSeparator" w:id="0">
    <w:p w14:paraId="333E40BA" w14:textId="77777777" w:rsidR="0074393F" w:rsidRDefault="0074393F" w:rsidP="008F19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15220363"/>
      <w:docPartObj>
        <w:docPartGallery w:val="Page Numbers (Top of Page)"/>
        <w:docPartUnique/>
      </w:docPartObj>
    </w:sdtPr>
    <w:sdtEndPr/>
    <w:sdtContent>
      <w:p w14:paraId="09DE56C5" w14:textId="1FACF50F" w:rsidR="008F19F8" w:rsidRDefault="008F19F8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A41BC">
          <w:rPr>
            <w:noProof/>
          </w:rPr>
          <w:t>14</w:t>
        </w:r>
        <w:r>
          <w:fldChar w:fldCharType="end"/>
        </w:r>
      </w:p>
    </w:sdtContent>
  </w:sdt>
  <w:p w14:paraId="7E5D05AC" w14:textId="77777777" w:rsidR="008F19F8" w:rsidRDefault="008F19F8">
    <w:pPr>
      <w:pStyle w:val="af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49068E"/>
    <w:multiLevelType w:val="hybridMultilevel"/>
    <w:tmpl w:val="97D8A3CC"/>
    <w:lvl w:ilvl="0" w:tplc="04190001">
      <w:start w:val="1"/>
      <w:numFmt w:val="bullet"/>
      <w:lvlText w:val=""/>
      <w:lvlJc w:val="left"/>
      <w:pPr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</w:abstractNum>
  <w:abstractNum w:abstractNumId="1" w15:restartNumberingAfterBreak="0">
    <w:nsid w:val="062B43E2"/>
    <w:multiLevelType w:val="hybridMultilevel"/>
    <w:tmpl w:val="04F46DE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84C0532"/>
    <w:multiLevelType w:val="hybridMultilevel"/>
    <w:tmpl w:val="F8986752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C4D0A9F"/>
    <w:multiLevelType w:val="hybridMultilevel"/>
    <w:tmpl w:val="A7F6350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19C36C4"/>
    <w:multiLevelType w:val="hybridMultilevel"/>
    <w:tmpl w:val="6794EF2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24356A1"/>
    <w:multiLevelType w:val="hybridMultilevel"/>
    <w:tmpl w:val="64C6872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40F3F72"/>
    <w:multiLevelType w:val="hybridMultilevel"/>
    <w:tmpl w:val="92B46A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622DFB"/>
    <w:multiLevelType w:val="hybridMultilevel"/>
    <w:tmpl w:val="67D495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CC78AA"/>
    <w:multiLevelType w:val="hybridMultilevel"/>
    <w:tmpl w:val="AF6086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1D1601"/>
    <w:multiLevelType w:val="multilevel"/>
    <w:tmpl w:val="DA8A624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0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8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6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88" w:hanging="1800"/>
      </w:pPr>
      <w:rPr>
        <w:rFonts w:hint="default"/>
      </w:rPr>
    </w:lvl>
  </w:abstractNum>
  <w:abstractNum w:abstractNumId="10" w15:restartNumberingAfterBreak="0">
    <w:nsid w:val="30502336"/>
    <w:multiLevelType w:val="hybridMultilevel"/>
    <w:tmpl w:val="17883D3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3E50A0F"/>
    <w:multiLevelType w:val="hybridMultilevel"/>
    <w:tmpl w:val="16F4F6A0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35DB4AFF"/>
    <w:multiLevelType w:val="hybridMultilevel"/>
    <w:tmpl w:val="BA82962C"/>
    <w:lvl w:ilvl="0" w:tplc="04190009">
      <w:start w:val="1"/>
      <w:numFmt w:val="bullet"/>
      <w:lvlText w:val=""/>
      <w:lvlJc w:val="left"/>
      <w:pPr>
        <w:ind w:left="121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3" w15:restartNumberingAfterBreak="0">
    <w:nsid w:val="3A127809"/>
    <w:multiLevelType w:val="hybridMultilevel"/>
    <w:tmpl w:val="7B20E0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EF6359D"/>
    <w:multiLevelType w:val="hybridMultilevel"/>
    <w:tmpl w:val="F4AABD94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5A312C"/>
    <w:multiLevelType w:val="hybridMultilevel"/>
    <w:tmpl w:val="7554B49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173170D"/>
    <w:multiLevelType w:val="hybridMultilevel"/>
    <w:tmpl w:val="DF7C35AE"/>
    <w:lvl w:ilvl="0" w:tplc="C7628E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B45074"/>
    <w:multiLevelType w:val="hybridMultilevel"/>
    <w:tmpl w:val="94E80470"/>
    <w:lvl w:ilvl="0" w:tplc="041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4688031B"/>
    <w:multiLevelType w:val="hybridMultilevel"/>
    <w:tmpl w:val="ADCC10E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7C77AF"/>
    <w:multiLevelType w:val="hybridMultilevel"/>
    <w:tmpl w:val="AB28925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49894FB4"/>
    <w:multiLevelType w:val="hybridMultilevel"/>
    <w:tmpl w:val="D1C0684C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A83901"/>
    <w:multiLevelType w:val="hybridMultilevel"/>
    <w:tmpl w:val="3B4A12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AB5B78"/>
    <w:multiLevelType w:val="hybridMultilevel"/>
    <w:tmpl w:val="94E80470"/>
    <w:lvl w:ilvl="0" w:tplc="041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E1B2AE6"/>
    <w:multiLevelType w:val="hybridMultilevel"/>
    <w:tmpl w:val="E640DB5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723097"/>
    <w:multiLevelType w:val="hybridMultilevel"/>
    <w:tmpl w:val="B7F00268"/>
    <w:lvl w:ilvl="0" w:tplc="0B143944">
      <w:start w:val="1"/>
      <w:numFmt w:val="bullet"/>
      <w:pStyle w:val="a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DD453BD"/>
    <w:multiLevelType w:val="hybridMultilevel"/>
    <w:tmpl w:val="92B46A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3E76108"/>
    <w:multiLevelType w:val="hybridMultilevel"/>
    <w:tmpl w:val="D6285952"/>
    <w:lvl w:ilvl="0" w:tplc="04190017">
      <w:start w:val="1"/>
      <w:numFmt w:val="lowerLetter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6B0031B7"/>
    <w:multiLevelType w:val="hybridMultilevel"/>
    <w:tmpl w:val="D3AE41B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6D356AB7"/>
    <w:multiLevelType w:val="hybridMultilevel"/>
    <w:tmpl w:val="6CF8EF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4F4651"/>
    <w:multiLevelType w:val="hybridMultilevel"/>
    <w:tmpl w:val="C5306472"/>
    <w:lvl w:ilvl="0" w:tplc="04190017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7E1B1D2E"/>
    <w:multiLevelType w:val="hybridMultilevel"/>
    <w:tmpl w:val="3F6EBCD4"/>
    <w:lvl w:ilvl="0" w:tplc="041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EE43522"/>
    <w:multiLevelType w:val="hybridMultilevel"/>
    <w:tmpl w:val="302C644E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24"/>
  </w:num>
  <w:num w:numId="3">
    <w:abstractNumId w:val="24"/>
  </w:num>
  <w:num w:numId="4">
    <w:abstractNumId w:val="9"/>
  </w:num>
  <w:num w:numId="5">
    <w:abstractNumId w:val="14"/>
  </w:num>
  <w:num w:numId="6">
    <w:abstractNumId w:val="31"/>
  </w:num>
  <w:num w:numId="7">
    <w:abstractNumId w:val="3"/>
  </w:num>
  <w:num w:numId="8">
    <w:abstractNumId w:val="21"/>
  </w:num>
  <w:num w:numId="9">
    <w:abstractNumId w:val="7"/>
  </w:num>
  <w:num w:numId="10">
    <w:abstractNumId w:val="2"/>
  </w:num>
  <w:num w:numId="11">
    <w:abstractNumId w:val="13"/>
  </w:num>
  <w:num w:numId="12">
    <w:abstractNumId w:val="11"/>
  </w:num>
  <w:num w:numId="13">
    <w:abstractNumId w:val="1"/>
  </w:num>
  <w:num w:numId="14">
    <w:abstractNumId w:val="19"/>
  </w:num>
  <w:num w:numId="15">
    <w:abstractNumId w:val="5"/>
  </w:num>
  <w:num w:numId="16">
    <w:abstractNumId w:val="29"/>
  </w:num>
  <w:num w:numId="17">
    <w:abstractNumId w:val="22"/>
  </w:num>
  <w:num w:numId="18">
    <w:abstractNumId w:val="17"/>
  </w:num>
  <w:num w:numId="19">
    <w:abstractNumId w:val="20"/>
  </w:num>
  <w:num w:numId="20">
    <w:abstractNumId w:val="0"/>
  </w:num>
  <w:num w:numId="21">
    <w:abstractNumId w:val="28"/>
  </w:num>
  <w:num w:numId="22">
    <w:abstractNumId w:val="8"/>
  </w:num>
  <w:num w:numId="23">
    <w:abstractNumId w:val="26"/>
  </w:num>
  <w:num w:numId="24">
    <w:abstractNumId w:val="4"/>
  </w:num>
  <w:num w:numId="25">
    <w:abstractNumId w:val="6"/>
  </w:num>
  <w:num w:numId="26">
    <w:abstractNumId w:val="25"/>
  </w:num>
  <w:num w:numId="27">
    <w:abstractNumId w:val="27"/>
  </w:num>
  <w:num w:numId="28">
    <w:abstractNumId w:val="18"/>
  </w:num>
  <w:num w:numId="29">
    <w:abstractNumId w:val="12"/>
  </w:num>
  <w:num w:numId="30">
    <w:abstractNumId w:val="30"/>
  </w:num>
  <w:num w:numId="31">
    <w:abstractNumId w:val="10"/>
  </w:num>
  <w:num w:numId="32">
    <w:abstractNumId w:val="15"/>
  </w:num>
  <w:num w:numId="3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0609"/>
    <w:rsid w:val="00013F93"/>
    <w:rsid w:val="00023127"/>
    <w:rsid w:val="00040CF0"/>
    <w:rsid w:val="001152C1"/>
    <w:rsid w:val="00142F0B"/>
    <w:rsid w:val="00146B60"/>
    <w:rsid w:val="00182A1C"/>
    <w:rsid w:val="001A505A"/>
    <w:rsid w:val="001B1FA7"/>
    <w:rsid w:val="001C7F68"/>
    <w:rsid w:val="001D48FE"/>
    <w:rsid w:val="001E3F72"/>
    <w:rsid w:val="00202A31"/>
    <w:rsid w:val="00251BC0"/>
    <w:rsid w:val="002623A7"/>
    <w:rsid w:val="00287FF6"/>
    <w:rsid w:val="002F0609"/>
    <w:rsid w:val="00344DE3"/>
    <w:rsid w:val="0034695C"/>
    <w:rsid w:val="0035127D"/>
    <w:rsid w:val="00374983"/>
    <w:rsid w:val="003E609B"/>
    <w:rsid w:val="003F7024"/>
    <w:rsid w:val="00407CBC"/>
    <w:rsid w:val="0043494B"/>
    <w:rsid w:val="00440FCF"/>
    <w:rsid w:val="004E5881"/>
    <w:rsid w:val="00530DB2"/>
    <w:rsid w:val="00557DF8"/>
    <w:rsid w:val="00591571"/>
    <w:rsid w:val="00596167"/>
    <w:rsid w:val="005D659C"/>
    <w:rsid w:val="0064344A"/>
    <w:rsid w:val="00647864"/>
    <w:rsid w:val="00652BD3"/>
    <w:rsid w:val="006757D9"/>
    <w:rsid w:val="006A423F"/>
    <w:rsid w:val="006A74EA"/>
    <w:rsid w:val="006B4024"/>
    <w:rsid w:val="006C76F0"/>
    <w:rsid w:val="006D220F"/>
    <w:rsid w:val="006D60FA"/>
    <w:rsid w:val="0072125F"/>
    <w:rsid w:val="00732883"/>
    <w:rsid w:val="00742C9E"/>
    <w:rsid w:val="0074393F"/>
    <w:rsid w:val="00744F35"/>
    <w:rsid w:val="00747520"/>
    <w:rsid w:val="007750ED"/>
    <w:rsid w:val="007E774C"/>
    <w:rsid w:val="00841484"/>
    <w:rsid w:val="00897A0D"/>
    <w:rsid w:val="008F19F8"/>
    <w:rsid w:val="009146FF"/>
    <w:rsid w:val="009854A8"/>
    <w:rsid w:val="009A08BA"/>
    <w:rsid w:val="009B0AE1"/>
    <w:rsid w:val="009C7B3A"/>
    <w:rsid w:val="00A51D63"/>
    <w:rsid w:val="00AE7C42"/>
    <w:rsid w:val="00BA41BC"/>
    <w:rsid w:val="00C679C3"/>
    <w:rsid w:val="00D028B3"/>
    <w:rsid w:val="00D66A8B"/>
    <w:rsid w:val="00DD1C3B"/>
    <w:rsid w:val="00DE7C76"/>
    <w:rsid w:val="00DF522B"/>
    <w:rsid w:val="00E23B65"/>
    <w:rsid w:val="00E360FE"/>
    <w:rsid w:val="00E40CFF"/>
    <w:rsid w:val="00E643CF"/>
    <w:rsid w:val="00EC330F"/>
    <w:rsid w:val="00ED3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802725"/>
  <w15:chartTrackingRefBased/>
  <w15:docId w15:val="{3D24DA5E-184D-4518-8C9F-D0DF0BEF6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1E3F72"/>
  </w:style>
  <w:style w:type="paragraph" w:styleId="1">
    <w:name w:val="heading 1"/>
    <w:basedOn w:val="a0"/>
    <w:next w:val="a0"/>
    <w:link w:val="10"/>
    <w:uiPriority w:val="9"/>
    <w:qFormat/>
    <w:rsid w:val="00530DB2"/>
    <w:pPr>
      <w:keepNext/>
      <w:keepLines/>
      <w:spacing w:before="240" w:after="0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3512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E360F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Подпись рисунков"/>
    <w:basedOn w:val="a5"/>
    <w:qFormat/>
    <w:rsid w:val="009A08BA"/>
    <w:pPr>
      <w:spacing w:line="276" w:lineRule="auto"/>
      <w:ind w:left="0"/>
      <w:jc w:val="center"/>
    </w:pPr>
    <w:rPr>
      <w:sz w:val="20"/>
    </w:rPr>
  </w:style>
  <w:style w:type="paragraph" w:styleId="a5">
    <w:name w:val="List Paragraph"/>
    <w:basedOn w:val="a0"/>
    <w:uiPriority w:val="34"/>
    <w:qFormat/>
    <w:rsid w:val="00EC330F"/>
    <w:pPr>
      <w:ind w:left="720"/>
      <w:contextualSpacing/>
    </w:pPr>
  </w:style>
  <w:style w:type="paragraph" w:customStyle="1" w:styleId="a6">
    <w:name w:val="подпись рисунка"/>
    <w:basedOn w:val="a7"/>
    <w:qFormat/>
    <w:rsid w:val="001D48FE"/>
    <w:pPr>
      <w:jc w:val="center"/>
    </w:pPr>
    <w:rPr>
      <w:i w:val="0"/>
      <w:color w:val="auto"/>
      <w:sz w:val="20"/>
      <w:szCs w:val="22"/>
    </w:rPr>
  </w:style>
  <w:style w:type="paragraph" w:customStyle="1" w:styleId="a8">
    <w:name w:val="подпись рисунков"/>
    <w:basedOn w:val="a7"/>
    <w:qFormat/>
    <w:rsid w:val="009A08BA"/>
    <w:pPr>
      <w:jc w:val="center"/>
    </w:pPr>
    <w:rPr>
      <w:i w:val="0"/>
      <w:color w:val="auto"/>
      <w:sz w:val="24"/>
    </w:rPr>
  </w:style>
  <w:style w:type="paragraph" w:styleId="a7">
    <w:name w:val="caption"/>
    <w:basedOn w:val="a0"/>
    <w:next w:val="a0"/>
    <w:uiPriority w:val="35"/>
    <w:unhideWhenUsed/>
    <w:qFormat/>
    <w:rsid w:val="009A08B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9">
    <w:name w:val="вфвфв"/>
    <w:basedOn w:val="a5"/>
    <w:link w:val="aa"/>
    <w:qFormat/>
    <w:rsid w:val="004E5881"/>
    <w:pPr>
      <w:spacing w:line="360" w:lineRule="auto"/>
      <w:ind w:left="0"/>
      <w:jc w:val="center"/>
    </w:pPr>
    <w:rPr>
      <w:rFonts w:ascii="Broadway" w:hAnsi="Broadway"/>
      <w:b/>
      <w:i/>
      <w:color w:val="7030A0"/>
      <w:sz w:val="36"/>
      <w:u w:val="single"/>
    </w:rPr>
  </w:style>
  <w:style w:type="character" w:customStyle="1" w:styleId="aa">
    <w:name w:val="вфвфв Знак"/>
    <w:basedOn w:val="a1"/>
    <w:link w:val="a9"/>
    <w:rsid w:val="004E5881"/>
    <w:rPr>
      <w:rFonts w:ascii="Broadway" w:hAnsi="Broadway" w:cs="Times New Roman"/>
      <w:b/>
      <w:i/>
      <w:color w:val="7030A0"/>
      <w:sz w:val="36"/>
      <w:u w:val="single"/>
    </w:rPr>
  </w:style>
  <w:style w:type="paragraph" w:customStyle="1" w:styleId="a">
    <w:name w:val="подпись"/>
    <w:basedOn w:val="a5"/>
    <w:qFormat/>
    <w:rsid w:val="00841484"/>
    <w:pPr>
      <w:numPr>
        <w:numId w:val="3"/>
      </w:numPr>
      <w:spacing w:before="360" w:after="520" w:line="360" w:lineRule="auto"/>
      <w:jc w:val="center"/>
    </w:pPr>
    <w:rPr>
      <w:rFonts w:ascii="Showcard Gothic" w:hAnsi="Showcard Gothic"/>
      <w:b/>
      <w:color w:val="00B050"/>
      <w:sz w:val="40"/>
    </w:rPr>
  </w:style>
  <w:style w:type="paragraph" w:customStyle="1" w:styleId="ab">
    <w:name w:val="подпись рис"/>
    <w:basedOn w:val="a7"/>
    <w:qFormat/>
    <w:rsid w:val="00DD1C3B"/>
    <w:pPr>
      <w:jc w:val="center"/>
    </w:pPr>
    <w:rPr>
      <w:rFonts w:cstheme="minorBidi"/>
      <w:i w:val="0"/>
      <w:color w:val="auto"/>
      <w:sz w:val="24"/>
    </w:rPr>
  </w:style>
  <w:style w:type="character" w:customStyle="1" w:styleId="10">
    <w:name w:val="Заголовок 1 Знак"/>
    <w:basedOn w:val="a1"/>
    <w:link w:val="1"/>
    <w:uiPriority w:val="9"/>
    <w:rsid w:val="00530DB2"/>
    <w:rPr>
      <w:rFonts w:eastAsiaTheme="majorEastAsia" w:cstheme="majorBidi"/>
      <w:sz w:val="32"/>
      <w:szCs w:val="32"/>
    </w:rPr>
  </w:style>
  <w:style w:type="paragraph" w:customStyle="1" w:styleId="11">
    <w:name w:val="Стиль1"/>
    <w:basedOn w:val="a5"/>
    <w:link w:val="12"/>
    <w:qFormat/>
    <w:rsid w:val="00407CBC"/>
    <w:pPr>
      <w:spacing w:line="360" w:lineRule="auto"/>
      <w:ind w:left="0"/>
      <w:jc w:val="right"/>
    </w:pPr>
    <w:rPr>
      <w:b/>
    </w:rPr>
  </w:style>
  <w:style w:type="character" w:customStyle="1" w:styleId="12">
    <w:name w:val="Стиль1 Знак"/>
    <w:basedOn w:val="a1"/>
    <w:link w:val="11"/>
    <w:rsid w:val="00407CBC"/>
    <w:rPr>
      <w:b/>
    </w:rPr>
  </w:style>
  <w:style w:type="table" w:styleId="ac">
    <w:name w:val="Table Grid"/>
    <w:basedOn w:val="a2"/>
    <w:uiPriority w:val="39"/>
    <w:rsid w:val="006B40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ody Text"/>
    <w:basedOn w:val="a0"/>
    <w:link w:val="ae"/>
    <w:uiPriority w:val="99"/>
    <w:unhideWhenUsed/>
    <w:rsid w:val="0072125F"/>
    <w:pPr>
      <w:spacing w:after="120" w:line="240" w:lineRule="auto"/>
    </w:pPr>
    <w:rPr>
      <w:rFonts w:eastAsia="Times New Roman"/>
      <w:lang w:eastAsia="ru-RU"/>
    </w:rPr>
  </w:style>
  <w:style w:type="character" w:customStyle="1" w:styleId="ae">
    <w:name w:val="Основной текст Знак"/>
    <w:basedOn w:val="a1"/>
    <w:link w:val="ad"/>
    <w:uiPriority w:val="99"/>
    <w:rsid w:val="0072125F"/>
    <w:rPr>
      <w:rFonts w:eastAsia="Times New Roman"/>
      <w:lang w:eastAsia="ru-RU"/>
    </w:rPr>
  </w:style>
  <w:style w:type="paragraph" w:styleId="af">
    <w:name w:val="header"/>
    <w:basedOn w:val="a0"/>
    <w:link w:val="af0"/>
    <w:uiPriority w:val="99"/>
    <w:unhideWhenUsed/>
    <w:rsid w:val="008F19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1"/>
    <w:link w:val="af"/>
    <w:uiPriority w:val="99"/>
    <w:rsid w:val="008F19F8"/>
  </w:style>
  <w:style w:type="paragraph" w:styleId="af1">
    <w:name w:val="footer"/>
    <w:basedOn w:val="a0"/>
    <w:link w:val="af2"/>
    <w:uiPriority w:val="99"/>
    <w:unhideWhenUsed/>
    <w:rsid w:val="008F19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1"/>
    <w:link w:val="af1"/>
    <w:uiPriority w:val="99"/>
    <w:rsid w:val="008F19F8"/>
  </w:style>
  <w:style w:type="character" w:customStyle="1" w:styleId="40">
    <w:name w:val="Заголовок 4 Знак"/>
    <w:basedOn w:val="a1"/>
    <w:link w:val="4"/>
    <w:uiPriority w:val="9"/>
    <w:semiHidden/>
    <w:rsid w:val="00E360F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30">
    <w:name w:val="Заголовок 3 Знак"/>
    <w:basedOn w:val="a1"/>
    <w:link w:val="3"/>
    <w:uiPriority w:val="9"/>
    <w:semiHidden/>
    <w:rsid w:val="0035127D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af3">
    <w:name w:val="TOC Heading"/>
    <w:basedOn w:val="1"/>
    <w:next w:val="a0"/>
    <w:uiPriority w:val="39"/>
    <w:unhideWhenUsed/>
    <w:qFormat/>
    <w:rsid w:val="001C7F68"/>
    <w:pPr>
      <w:jc w:val="left"/>
      <w:outlineLvl w:val="9"/>
    </w:pPr>
    <w:rPr>
      <w:rFonts w:asciiTheme="majorHAnsi" w:hAnsiTheme="majorHAnsi"/>
      <w:color w:val="2E74B5" w:themeColor="accent1" w:themeShade="BF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3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24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6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1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CE29CE-50FA-49C7-B0DE-CA14A68EEB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14</Pages>
  <Words>402</Words>
  <Characters>2294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Belkan</dc:creator>
  <cp:keywords/>
  <dc:description/>
  <cp:lastModifiedBy>User</cp:lastModifiedBy>
  <cp:revision>4</cp:revision>
  <cp:lastPrinted>2024-09-27T13:39:00Z</cp:lastPrinted>
  <dcterms:created xsi:type="dcterms:W3CDTF">2024-12-18T10:36:00Z</dcterms:created>
  <dcterms:modified xsi:type="dcterms:W3CDTF">2024-12-18T10:47:00Z</dcterms:modified>
</cp:coreProperties>
</file>